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03C2FE" w14:textId="77777777" w:rsidR="00860CD0" w:rsidRDefault="00221373">
      <w:pPr>
        <w:pStyle w:val="apunkt1"/>
        <w:numPr>
          <w:ilvl w:val="0"/>
          <w:numId w:val="0"/>
        </w:numPr>
        <w:jc w:val="left"/>
      </w:pPr>
      <w:r>
        <w:rPr>
          <w:sz w:val="24"/>
        </w:rPr>
        <w:t>D-08.05.01 ŚCIEK Z BETONOWEJ KOSTKI BRUKOWEJ</w:t>
      </w:r>
    </w:p>
    <w:p w14:paraId="235C6DB5" w14:textId="77777777" w:rsidR="00860CD0" w:rsidRDefault="00221373">
      <w:pPr>
        <w:pStyle w:val="apunkt1"/>
      </w:pPr>
      <w:bookmarkStart w:id="0" w:name="__RefHeading___Toc529_1042122797"/>
      <w:bookmarkEnd w:id="0"/>
      <w:r>
        <w:t>WSTĘP</w:t>
      </w:r>
    </w:p>
    <w:p w14:paraId="2BE96DA8" w14:textId="77777777" w:rsidR="00860CD0" w:rsidRDefault="00221373">
      <w:pPr>
        <w:pStyle w:val="apunkt11"/>
      </w:pPr>
      <w:bookmarkStart w:id="1" w:name="__RefHeading___Toc4189_4149935063"/>
      <w:bookmarkEnd w:id="1"/>
      <w:r>
        <w:t>Przedmiot Specyfikacji Technicznej</w:t>
      </w:r>
    </w:p>
    <w:p w14:paraId="352082A6" w14:textId="476021BA" w:rsidR="00860CD0" w:rsidRDefault="00221373">
      <w:pPr>
        <w:pStyle w:val="atre"/>
      </w:pPr>
      <w:r>
        <w:t xml:space="preserve">Przedmiotem niniejszej Specyfikacji Technicznej są wymagania dotyczące wykonania i odbioru krawężników i ścieków betonowych, które zostaną wykonane w </w:t>
      </w:r>
      <w:r w:rsidR="005602E5">
        <w:t>ramach zadania inwestycyjnego pn. „</w:t>
      </w:r>
      <w:r w:rsidR="005602E5" w:rsidRPr="005602E5">
        <w:t>Rewitalizacja centrum Kramska dla działek (243/3, 242/3, 193) obręb Kramsk</w:t>
      </w:r>
      <w:r w:rsidR="005602E5">
        <w:t>”</w:t>
      </w:r>
      <w:r>
        <w:t xml:space="preserve">. </w:t>
      </w:r>
    </w:p>
    <w:p w14:paraId="3B40F21F" w14:textId="77777777" w:rsidR="00860CD0" w:rsidRDefault="00221373">
      <w:pPr>
        <w:pStyle w:val="apunkt11"/>
      </w:pPr>
      <w:r>
        <w:t>Zakres stosowania ST</w:t>
      </w:r>
    </w:p>
    <w:p w14:paraId="4595649B" w14:textId="77777777" w:rsidR="00860CD0" w:rsidRDefault="00221373">
      <w:pPr>
        <w:pStyle w:val="atre"/>
      </w:pPr>
      <w:r>
        <w:t>Specyfikacje Techniczne stanowią część Dokumentów Przetargowych i Umowy i należy je stosować w zlecaniu i wykonaniu Robót opisanych w podpunkcie 1.1.</w:t>
      </w:r>
    </w:p>
    <w:p w14:paraId="0F4163E1" w14:textId="77777777" w:rsidR="00860CD0" w:rsidRDefault="00221373">
      <w:pPr>
        <w:pStyle w:val="apunkt11"/>
      </w:pPr>
      <w:r>
        <w:t>Określenia podstawowe</w:t>
      </w:r>
    </w:p>
    <w:p w14:paraId="5AA172D9" w14:textId="77777777" w:rsidR="00860CD0" w:rsidRDefault="00221373">
      <w:pPr>
        <w:pStyle w:val="apunkt111"/>
      </w:pPr>
      <w:r>
        <w:rPr>
          <w:bCs/>
        </w:rPr>
        <w:t xml:space="preserve">Ściek </w:t>
      </w:r>
      <w:proofErr w:type="spellStart"/>
      <w:r>
        <w:rPr>
          <w:bCs/>
        </w:rPr>
        <w:t>przykrawężnikowy</w:t>
      </w:r>
      <w:proofErr w:type="spellEnd"/>
      <w:r>
        <w:rPr>
          <w:b w:val="0"/>
        </w:rPr>
        <w:t xml:space="preserve"> - element konstrukcji jezdni służący do odprowadzenia wód opadowych z nawierzchni jezdni i chodników do projektowanych odbiorników (np. kanalizacji deszczowej).</w:t>
      </w:r>
    </w:p>
    <w:p w14:paraId="7EBFCCF0" w14:textId="77777777" w:rsidR="00860CD0" w:rsidRDefault="00221373">
      <w:pPr>
        <w:pStyle w:val="apunkt111"/>
      </w:pPr>
      <w:r>
        <w:rPr>
          <w:bCs/>
        </w:rPr>
        <w:t xml:space="preserve">Ściek </w:t>
      </w:r>
      <w:proofErr w:type="spellStart"/>
      <w:r>
        <w:rPr>
          <w:bCs/>
        </w:rPr>
        <w:t>międzyjezdniowy</w:t>
      </w:r>
      <w:proofErr w:type="spellEnd"/>
      <w:r>
        <w:rPr>
          <w:b w:val="0"/>
        </w:rPr>
        <w:t xml:space="preserve"> - element konstrukcji jezdni służący do odprowadzenia wód opadowych z nawierzchni, na których zastosowano przeciwne spadki poprzeczne, np. w rejonie zatok, placów itp.</w:t>
      </w:r>
    </w:p>
    <w:p w14:paraId="1F2618C9" w14:textId="77777777" w:rsidR="00860CD0" w:rsidRDefault="00221373">
      <w:pPr>
        <w:pStyle w:val="apunkt111"/>
      </w:pPr>
      <w:r>
        <w:rPr>
          <w:bCs/>
        </w:rPr>
        <w:t>Prefabrykat</w:t>
      </w:r>
      <w:r>
        <w:rPr>
          <w:b w:val="0"/>
        </w:rPr>
        <w:t xml:space="preserve"> - element konstrukcyjny wykonany w zakładzie przemysłowym, który po zmontowaniu na budowie stanowi umocnienie rowu lub ścieku.</w:t>
      </w:r>
    </w:p>
    <w:p w14:paraId="1391ABC4" w14:textId="77777777" w:rsidR="00860CD0" w:rsidRDefault="00221373">
      <w:pPr>
        <w:pStyle w:val="apunkt111"/>
        <w:rPr>
          <w:bCs/>
        </w:rPr>
      </w:pPr>
      <w:r>
        <w:rPr>
          <w:b w:val="0"/>
        </w:rPr>
        <w:t>Pozostałe określenia podane w niniejszych SST są zgodne z obowiązującymi polskimi normami i z definicjami podanymi w SST D-M.00.00.00.</w:t>
      </w:r>
    </w:p>
    <w:p w14:paraId="56774263" w14:textId="77777777" w:rsidR="00860CD0" w:rsidRDefault="00221373">
      <w:pPr>
        <w:pStyle w:val="apunkt11"/>
      </w:pPr>
      <w:r>
        <w:t>Ogólne wymagania dotyczące robót</w:t>
      </w:r>
    </w:p>
    <w:p w14:paraId="383AB50B" w14:textId="77777777" w:rsidR="00860CD0" w:rsidRDefault="00221373">
      <w:pPr>
        <w:pStyle w:val="atre"/>
      </w:pPr>
      <w:r>
        <w:t>Wykonawca robót jest odpowiedzialny za jakość ich wykonania oraz za zgodność z Dokumentacją Projektową, ST i poleceniami Inspektora Nadzoru Inwestorskiego. Ogólne wymagania dotyczące robót podano w ST D-00.00.00. "Wymagania ogólne"..</w:t>
      </w:r>
    </w:p>
    <w:p w14:paraId="3F40421C" w14:textId="77777777" w:rsidR="00860CD0" w:rsidRDefault="00221373">
      <w:pPr>
        <w:pStyle w:val="apunkt1"/>
      </w:pPr>
      <w:r>
        <w:t>MATERIAŁY</w:t>
      </w:r>
    </w:p>
    <w:p w14:paraId="1F350138" w14:textId="77777777" w:rsidR="00860CD0" w:rsidRDefault="00221373">
      <w:pPr>
        <w:pStyle w:val="apunkt11"/>
      </w:pPr>
      <w:r>
        <w:t>Ogólne wymagania dotyczące materiałów</w:t>
      </w:r>
    </w:p>
    <w:p w14:paraId="4F7C7B0A" w14:textId="77777777" w:rsidR="00860CD0" w:rsidRDefault="00221373">
      <w:pPr>
        <w:pStyle w:val="atre"/>
      </w:pPr>
      <w:r>
        <w:t xml:space="preserve">Ogólne wymagania dotyczące materiałów, ich pozyskiwania i składowania, podano w  SST </w:t>
      </w:r>
      <w:r>
        <w:br/>
        <w:t>D-M 00.00.00 „Wymagania ogólne”.</w:t>
      </w:r>
    </w:p>
    <w:p w14:paraId="75890339" w14:textId="77777777" w:rsidR="00860CD0" w:rsidRDefault="00221373">
      <w:pPr>
        <w:pStyle w:val="apunkt11"/>
      </w:pPr>
      <w:r>
        <w:t>Masa zalewowa</w:t>
      </w:r>
    </w:p>
    <w:p w14:paraId="244DA4AF" w14:textId="77777777" w:rsidR="00860CD0" w:rsidRDefault="00221373">
      <w:pPr>
        <w:pStyle w:val="atre"/>
      </w:pPr>
      <w:r>
        <w:t>Masa zalewowa do wypełnienia spoin powinna być stosowana na gorąco i odpowiadać wymaganiom BN-74/6771-04</w:t>
      </w:r>
    </w:p>
    <w:p w14:paraId="51B39488" w14:textId="77777777" w:rsidR="00860CD0" w:rsidRDefault="00221373">
      <w:pPr>
        <w:pStyle w:val="apunkt11"/>
      </w:pPr>
      <w:r>
        <w:t>Kruszywo</w:t>
      </w:r>
    </w:p>
    <w:p w14:paraId="7155FFC4" w14:textId="77777777" w:rsidR="00860CD0" w:rsidRDefault="00221373">
      <w:pPr>
        <w:pStyle w:val="atre"/>
      </w:pPr>
      <w:r>
        <w:t>Żwir i mieszanka powinny odpowiadać wymaganiom PN-EN 13043.</w:t>
      </w:r>
    </w:p>
    <w:p w14:paraId="0B4204A8" w14:textId="77777777" w:rsidR="00860CD0" w:rsidRDefault="00221373">
      <w:pPr>
        <w:pStyle w:val="atre"/>
      </w:pPr>
      <w:r>
        <w:t>Piasek powinien odpowiadać wymaganiom PN-EN 13043.</w:t>
      </w:r>
    </w:p>
    <w:p w14:paraId="7EB95DA5" w14:textId="77777777" w:rsidR="00860CD0" w:rsidRDefault="00221373">
      <w:pPr>
        <w:pStyle w:val="apunkt11"/>
      </w:pPr>
      <w:r>
        <w:t>Cement</w:t>
      </w:r>
    </w:p>
    <w:p w14:paraId="284A811F" w14:textId="77777777" w:rsidR="00860CD0" w:rsidRDefault="00221373">
      <w:pPr>
        <w:pStyle w:val="atre"/>
      </w:pPr>
      <w:r>
        <w:t>Cement do betonu powinien być cementem portlandzkim, odpowiadającym wymaganiom PN-EN 197-1:2002.</w:t>
      </w:r>
    </w:p>
    <w:p w14:paraId="50769086" w14:textId="77777777" w:rsidR="00957A83" w:rsidRDefault="00221373">
      <w:pPr>
        <w:pStyle w:val="atre"/>
      </w:pPr>
      <w:r>
        <w:t>Cement do zaprawy cementowej i na podsypkę cementowo-piaskową powinien być klasy 32,5.</w:t>
      </w:r>
    </w:p>
    <w:p w14:paraId="6B55AAE0" w14:textId="1F7E6F0A" w:rsidR="00860CD0" w:rsidRDefault="00221373">
      <w:pPr>
        <w:pStyle w:val="atre"/>
      </w:pPr>
      <w:r>
        <w:t>Przechowywanie cementu powinno być zgodne z BN-88/6731-08.</w:t>
      </w:r>
    </w:p>
    <w:p w14:paraId="50893DD9" w14:textId="77777777" w:rsidR="00860CD0" w:rsidRDefault="00221373">
      <w:pPr>
        <w:pStyle w:val="apunkt11"/>
      </w:pPr>
      <w:r>
        <w:lastRenderedPageBreak/>
        <w:t>Zaprawa cementowa</w:t>
      </w:r>
    </w:p>
    <w:p w14:paraId="3C168C04" w14:textId="77777777" w:rsidR="00860CD0" w:rsidRDefault="00221373">
      <w:pPr>
        <w:pStyle w:val="atre"/>
      </w:pPr>
      <w:r>
        <w:t>Przy wykonywaniu umocnień rowów i ścieków należy stosować zaprawy cementowe zgodne z wymaganiami PN-B-14501:1990.</w:t>
      </w:r>
    </w:p>
    <w:p w14:paraId="48065BA8" w14:textId="77777777" w:rsidR="00860CD0" w:rsidRDefault="00221373">
      <w:pPr>
        <w:pStyle w:val="apunkt11"/>
      </w:pPr>
      <w:r>
        <w:t>Kostka ściekowa</w:t>
      </w:r>
    </w:p>
    <w:p w14:paraId="36F70C94" w14:textId="77777777" w:rsidR="00860CD0" w:rsidRDefault="00221373">
      <w:pPr>
        <w:pStyle w:val="atre"/>
      </w:pPr>
      <w:r>
        <w:t xml:space="preserve">Do wykonania ścieku należy użyć kostki betonowej 10x20x8 cm. Warunkiem dopuszczenia do stosowania kostki jako elementu ścieku w budownictwie drogowym jest posiadanie aprobaty technicznej, wydanej przez uprawnioną jednostkę. </w:t>
      </w:r>
    </w:p>
    <w:p w14:paraId="3EAA6DB8" w14:textId="77777777" w:rsidR="00860CD0" w:rsidRDefault="00221373">
      <w:pPr>
        <w:pStyle w:val="atre"/>
      </w:pPr>
      <w:r>
        <w:t>Kostka betonowa powinna odpowiadać wymaganiom dotyczących kostki betonowej zawartej w SST D-05.03.23.</w:t>
      </w:r>
    </w:p>
    <w:p w14:paraId="2B401186" w14:textId="77777777" w:rsidR="00860CD0" w:rsidRDefault="00221373">
      <w:pPr>
        <w:pStyle w:val="apunkt11"/>
      </w:pPr>
      <w:r>
        <w:t>Beton na ławę</w:t>
      </w:r>
    </w:p>
    <w:p w14:paraId="53ED07D0" w14:textId="77777777" w:rsidR="00860CD0" w:rsidRDefault="00221373">
      <w:pPr>
        <w:pStyle w:val="atre"/>
      </w:pPr>
      <w:r>
        <w:t>Beton na ławę pod krawężnik i ściek powinien odpowiadać wymaganiom zawartym w SST D-08.01.01.</w:t>
      </w:r>
    </w:p>
    <w:p w14:paraId="47519100" w14:textId="77777777" w:rsidR="00860CD0" w:rsidRDefault="00221373">
      <w:pPr>
        <w:pStyle w:val="apunkt1"/>
      </w:pPr>
      <w:r>
        <w:t>SPRZĘT</w:t>
      </w:r>
    </w:p>
    <w:p w14:paraId="1F34900F" w14:textId="77777777" w:rsidR="00860CD0" w:rsidRDefault="00221373">
      <w:pPr>
        <w:pStyle w:val="apunkt11"/>
      </w:pPr>
      <w:r>
        <w:t>Ogólne wymagania dotyczące sprzętu</w:t>
      </w:r>
    </w:p>
    <w:p w14:paraId="3E8747DF" w14:textId="77777777" w:rsidR="00860CD0" w:rsidRDefault="00221373">
      <w:pPr>
        <w:pStyle w:val="atre"/>
      </w:pPr>
      <w:r>
        <w:t>Ogólne wymagania dotyczące sprzętu podano w SST D-00.00.00 „Wymagania ogólne”.</w:t>
      </w:r>
    </w:p>
    <w:p w14:paraId="66DD073B" w14:textId="77777777" w:rsidR="00860CD0" w:rsidRDefault="00221373">
      <w:pPr>
        <w:pStyle w:val="apunkt11"/>
      </w:pPr>
      <w:r>
        <w:t>Sprzęt do wykonania robót</w:t>
      </w:r>
    </w:p>
    <w:p w14:paraId="486B5EBD" w14:textId="77777777" w:rsidR="00860CD0" w:rsidRDefault="00221373">
      <w:pPr>
        <w:pStyle w:val="atre"/>
      </w:pPr>
      <w:r>
        <w:t>Wykonawca przystępujący do wykonania robót powinien wykazać się możliwością korzystania z następującego sprzętu:</w:t>
      </w:r>
    </w:p>
    <w:p w14:paraId="5A1E5F9C" w14:textId="77777777" w:rsidR="00860CD0" w:rsidRDefault="00221373">
      <w:pPr>
        <w:pStyle w:val="atrepunktowanie"/>
      </w:pPr>
      <w:r>
        <w:t>ubijaków o ręcznym prowadzeniu,</w:t>
      </w:r>
    </w:p>
    <w:p w14:paraId="5A46D38A" w14:textId="77777777" w:rsidR="00860CD0" w:rsidRDefault="00221373">
      <w:pPr>
        <w:pStyle w:val="atrepunktowanie"/>
      </w:pPr>
      <w:r>
        <w:t>wibratorów samobieżnych,</w:t>
      </w:r>
    </w:p>
    <w:p w14:paraId="6A2E363D" w14:textId="77777777" w:rsidR="00860CD0" w:rsidRDefault="00221373">
      <w:pPr>
        <w:pStyle w:val="atrepunktowanie"/>
      </w:pPr>
      <w:r>
        <w:t>płyt ubijających.</w:t>
      </w:r>
    </w:p>
    <w:p w14:paraId="09E3AB96" w14:textId="77777777" w:rsidR="00860CD0" w:rsidRDefault="00221373">
      <w:pPr>
        <w:pStyle w:val="atrepunktowanie"/>
      </w:pPr>
      <w:r>
        <w:t>piła do cięcia betonu,</w:t>
      </w:r>
    </w:p>
    <w:p w14:paraId="7E3A62C5" w14:textId="77777777" w:rsidR="00860CD0" w:rsidRDefault="00221373">
      <w:pPr>
        <w:pStyle w:val="atrepunktowanie"/>
      </w:pPr>
      <w:r>
        <w:t>betoniarek do wytwarzania betonu i zapraw oraz przygotowania podsypki cementowo-piaskowej.</w:t>
      </w:r>
    </w:p>
    <w:p w14:paraId="20EC1222" w14:textId="77777777" w:rsidR="00860CD0" w:rsidRDefault="00221373">
      <w:pPr>
        <w:pStyle w:val="apunkt1"/>
      </w:pPr>
      <w:r>
        <w:t>TRANSPORT</w:t>
      </w:r>
    </w:p>
    <w:p w14:paraId="1B8071DA" w14:textId="77777777" w:rsidR="00860CD0" w:rsidRDefault="00221373">
      <w:pPr>
        <w:pStyle w:val="apunkt11"/>
      </w:pPr>
      <w:r>
        <w:t>Ogólne wymagania dotyczące transportu</w:t>
      </w:r>
    </w:p>
    <w:p w14:paraId="299C8752" w14:textId="77777777" w:rsidR="00860CD0" w:rsidRDefault="00221373">
      <w:pPr>
        <w:pStyle w:val="atre"/>
      </w:pPr>
      <w:r>
        <w:t xml:space="preserve">Ogólne wymagania dotyczące transportu podano w ST D-00.00.00 „Wymagania ogólne” pkt 4. </w:t>
      </w:r>
    </w:p>
    <w:p w14:paraId="7500276F" w14:textId="77777777" w:rsidR="00860CD0" w:rsidRDefault="00221373">
      <w:pPr>
        <w:pStyle w:val="apunkt11"/>
      </w:pPr>
      <w:r>
        <w:t>Transport materiałów</w:t>
      </w:r>
    </w:p>
    <w:p w14:paraId="21F5B494" w14:textId="77777777" w:rsidR="00860CD0" w:rsidRDefault="00221373">
      <w:pPr>
        <w:pStyle w:val="apunkt111"/>
      </w:pPr>
      <w:r>
        <w:t>Transport kruszywa</w:t>
      </w:r>
    </w:p>
    <w:p w14:paraId="6A1D50EE" w14:textId="77777777" w:rsidR="00860CD0" w:rsidRDefault="00221373">
      <w:pPr>
        <w:pStyle w:val="atre"/>
      </w:pPr>
      <w:r>
        <w:t>Kruszywo można przewozić dowolnymi środkami transportu w warunkach zabezpieczających je przed zanieczyszczeniem, zmieszaniem z innymi kruszywami i nadmiernym zawilgoceniem.</w:t>
      </w:r>
    </w:p>
    <w:p w14:paraId="01B69906" w14:textId="77777777" w:rsidR="00860CD0" w:rsidRDefault="00221373">
      <w:pPr>
        <w:pStyle w:val="apunkt111"/>
      </w:pPr>
      <w:r>
        <w:t>Transport cementu</w:t>
      </w:r>
    </w:p>
    <w:p w14:paraId="5519377F" w14:textId="77777777" w:rsidR="00860CD0" w:rsidRDefault="00221373">
      <w:pPr>
        <w:pStyle w:val="atre"/>
      </w:pPr>
      <w:r>
        <w:t>Cement należy przewozić środkami transportu w warunkach zabezpieczających go przed opadami atmosferycznymi, zawilgoceniem, uszkodzeniem opakowania i zanieczyszczeniem.</w:t>
      </w:r>
    </w:p>
    <w:p w14:paraId="4372E572" w14:textId="77777777" w:rsidR="00860CD0" w:rsidRDefault="00221373">
      <w:pPr>
        <w:pStyle w:val="atre"/>
      </w:pPr>
      <w:r>
        <w:t>Cement należy przewozić zgodnie z wymaganiami BN-88/6731-08.</w:t>
      </w:r>
    </w:p>
    <w:p w14:paraId="29D91CE2" w14:textId="77777777" w:rsidR="00860CD0" w:rsidRDefault="00221373">
      <w:pPr>
        <w:pStyle w:val="apunkt111"/>
      </w:pPr>
      <w:r>
        <w:t>Transport elementów prefabrykowanych</w:t>
      </w:r>
    </w:p>
    <w:p w14:paraId="0935D51C" w14:textId="77777777" w:rsidR="00860CD0" w:rsidRDefault="00221373">
      <w:pPr>
        <w:pStyle w:val="atre"/>
      </w:pPr>
      <w:r>
        <w:t>Elementy prefabrykowane można przewozić dowolnymi środkami transportu w warunkach zabezpieczających je przed uszkodzeniami.</w:t>
      </w:r>
    </w:p>
    <w:p w14:paraId="713D3FD4" w14:textId="77777777" w:rsidR="00860CD0" w:rsidRDefault="00221373">
      <w:pPr>
        <w:pStyle w:val="atre"/>
      </w:pPr>
      <w:r>
        <w:t>Do transportu można przekazać elementy, w których beton osiągnął wytrzymałość co najmniej 0,75 RG.</w:t>
      </w:r>
    </w:p>
    <w:p w14:paraId="55C68BBF" w14:textId="77777777" w:rsidR="00860CD0" w:rsidRDefault="00221373">
      <w:pPr>
        <w:pStyle w:val="apunkt111"/>
      </w:pPr>
      <w:r>
        <w:t>Transport betonu</w:t>
      </w:r>
    </w:p>
    <w:p w14:paraId="3CEBEF3C" w14:textId="77777777" w:rsidR="00860CD0" w:rsidRDefault="00221373">
      <w:pPr>
        <w:pStyle w:val="atre"/>
      </w:pPr>
      <w:r>
        <w:t>Beton należy przewozić specjalistycznymi samochodami – betoniarki na podwoziu samochodowym.</w:t>
      </w:r>
    </w:p>
    <w:p w14:paraId="4245AA43" w14:textId="77777777" w:rsidR="00860CD0" w:rsidRDefault="00221373">
      <w:pPr>
        <w:pStyle w:val="apunkt1"/>
      </w:pPr>
      <w:r>
        <w:lastRenderedPageBreak/>
        <w:t>WYKONANIE ROBÓT</w:t>
      </w:r>
    </w:p>
    <w:p w14:paraId="05A1A18A" w14:textId="77777777" w:rsidR="00860CD0" w:rsidRDefault="00221373">
      <w:pPr>
        <w:pStyle w:val="apunkt11"/>
      </w:pPr>
      <w:r>
        <w:t>Ogólne zasady wykonania robót</w:t>
      </w:r>
    </w:p>
    <w:p w14:paraId="24BECC67" w14:textId="77777777" w:rsidR="00860CD0" w:rsidRDefault="00221373">
      <w:pPr>
        <w:pStyle w:val="atre"/>
      </w:pPr>
      <w:r>
        <w:t>Ogólne zasady wykonania robót podano w ST D-00.00.00 ,,Wymagania ogólne".</w:t>
      </w:r>
    </w:p>
    <w:p w14:paraId="46B457C5" w14:textId="77777777" w:rsidR="00860CD0" w:rsidRDefault="00221373">
      <w:pPr>
        <w:pStyle w:val="apunkt11"/>
      </w:pPr>
      <w:r>
        <w:t>Roboty przygotowawcze, podłoże</w:t>
      </w:r>
    </w:p>
    <w:p w14:paraId="0F97FDEE" w14:textId="77777777" w:rsidR="00860CD0" w:rsidRDefault="00221373">
      <w:pPr>
        <w:pStyle w:val="atre"/>
      </w:pPr>
      <w:r>
        <w:t>Przed przystąpieniem do wykonania ścieków należy wytyczyć oś ścieku zgodnie z dokumentacją projektową.</w:t>
      </w:r>
    </w:p>
    <w:p w14:paraId="54F55360" w14:textId="77777777" w:rsidR="00860CD0" w:rsidRDefault="00221373">
      <w:pPr>
        <w:pStyle w:val="atre"/>
      </w:pPr>
      <w:r>
        <w:t xml:space="preserve">Podłoże, na którym układane będą elementy prefabrykowane ścieku, powinno być zagęszczone do wskaźnika </w:t>
      </w:r>
      <w:proofErr w:type="spellStart"/>
      <w:r>
        <w:t>Is</w:t>
      </w:r>
      <w:proofErr w:type="spellEnd"/>
      <w:r>
        <w:t xml:space="preserve"> ≥ 1,0. Elementy prefabrykowane należy układać z zachowaniem spadku podłużnego i rzędnych ścieku zgodnie z Dokumentacją Projektową.</w:t>
      </w:r>
    </w:p>
    <w:p w14:paraId="628C6164" w14:textId="77777777" w:rsidR="00860CD0" w:rsidRDefault="00221373">
      <w:pPr>
        <w:pStyle w:val="apunkt11"/>
      </w:pPr>
      <w:r>
        <w:t>Wykonanie ław betonowych</w:t>
      </w:r>
    </w:p>
    <w:p w14:paraId="3E811929" w14:textId="77777777" w:rsidR="00860CD0" w:rsidRDefault="00221373">
      <w:pPr>
        <w:pStyle w:val="atre"/>
      </w:pPr>
      <w:r>
        <w:t>Ławy pod ścieki zgodnie z Dokumentacją Projektową należy wykonać z betonu klasy C12/15 (B-15).</w:t>
      </w:r>
    </w:p>
    <w:p w14:paraId="79AF1FF2" w14:textId="77777777" w:rsidR="00860CD0" w:rsidRDefault="00221373">
      <w:pPr>
        <w:pStyle w:val="atre"/>
      </w:pPr>
      <w:r>
        <w:t>Wykonanie ławy betonowej podano w ST D-08.01.01 „Krawężniki betonowe”. Ławę pod ściek należy wykonywać łącznie z ławą pod krawężnik.</w:t>
      </w:r>
    </w:p>
    <w:p w14:paraId="4E696FE3" w14:textId="77777777" w:rsidR="00860CD0" w:rsidRDefault="00221373">
      <w:pPr>
        <w:pStyle w:val="apunkt11"/>
      </w:pPr>
      <w:r>
        <w:t>Wykonanie ścieku z kostki</w:t>
      </w:r>
    </w:p>
    <w:p w14:paraId="3DF643BD" w14:textId="77777777" w:rsidR="00860CD0" w:rsidRDefault="00221373">
      <w:pPr>
        <w:pStyle w:val="atre"/>
      </w:pPr>
      <w:r>
        <w:t>Ustawienie kostki na ławie powinno być wykonane na podsypce cementowo-piaskowej przygotowanej w stosunku 1:4 o grubości 3 cm. Ustawianie kostki powinno być zgodne z projektowaną niweletą dna ścieku. Spoiny pomiędzy kostkami nie powinny przekraczać szerokości 1 cm. Spoiny należy wypełnić zaprawą cementowo – piaskową, przygotowaną w stosunku 1:2.  Spoiny pomiędzy kostkami przed zalaniem zaprawą należy oczyścić i zmyć wodą. Dla zabezpieczenia przed wpływami temperatury co 50 m należy wykonać szczelinę dylatacyjną.</w:t>
      </w:r>
    </w:p>
    <w:p w14:paraId="2B916F32" w14:textId="77777777" w:rsidR="00860CD0" w:rsidRDefault="00221373">
      <w:pPr>
        <w:pStyle w:val="apunkt1"/>
      </w:pPr>
      <w:r>
        <w:t>KONTROLA JAKOŚCI ROBÓT</w:t>
      </w:r>
    </w:p>
    <w:p w14:paraId="05639A39" w14:textId="77777777" w:rsidR="00860CD0" w:rsidRDefault="00221373">
      <w:pPr>
        <w:pStyle w:val="apunkt11"/>
      </w:pPr>
      <w:r>
        <w:t>Ogólne zasady kontroli jakości robót</w:t>
      </w:r>
    </w:p>
    <w:p w14:paraId="59203401" w14:textId="77777777" w:rsidR="00860CD0" w:rsidRDefault="00221373">
      <w:pPr>
        <w:pStyle w:val="atre"/>
      </w:pPr>
      <w:r>
        <w:t>Ogólne zasady kontroli jakości robót podano w ST D-00.00.00  „Wymagania ogólne” .</w:t>
      </w:r>
    </w:p>
    <w:p w14:paraId="4377E627" w14:textId="77777777" w:rsidR="00860CD0" w:rsidRDefault="00221373">
      <w:pPr>
        <w:pStyle w:val="apunkt11"/>
      </w:pPr>
      <w:r>
        <w:t>Badania przed przystąpieniem do robót</w:t>
      </w:r>
    </w:p>
    <w:p w14:paraId="69C52D33" w14:textId="77777777" w:rsidR="00860CD0" w:rsidRDefault="00221373">
      <w:pPr>
        <w:pStyle w:val="atre"/>
      </w:pPr>
      <w:r>
        <w:t>Przed przystąpieniem do robót Wykonawca powinien wykonać badania materiałów przeznaczonych do wykonania ścieku i przedstawić wyniki tych badań Inżynierowi do akceptacji.</w:t>
      </w:r>
    </w:p>
    <w:p w14:paraId="4C63DEDC" w14:textId="77777777" w:rsidR="00860CD0" w:rsidRDefault="00221373">
      <w:pPr>
        <w:pStyle w:val="atre"/>
      </w:pPr>
      <w:r>
        <w:t>Badania materiałów stosowanych do wykonania ścieku z prefabrykatów powinny obejmować wszystkie właściwości, które zostały określone w normach podanych dla odpowiednich materiałów w pkt. 2.</w:t>
      </w:r>
    </w:p>
    <w:p w14:paraId="2E6975E4" w14:textId="77777777" w:rsidR="00860CD0" w:rsidRDefault="00221373">
      <w:pPr>
        <w:pStyle w:val="apunkt11"/>
      </w:pPr>
      <w:r>
        <w:t>Badania w czasie robót</w:t>
      </w:r>
    </w:p>
    <w:p w14:paraId="1EDC68BF" w14:textId="77777777" w:rsidR="00860CD0" w:rsidRDefault="00221373">
      <w:pPr>
        <w:pStyle w:val="apunkt111"/>
      </w:pPr>
      <w:r>
        <w:t>Zakres badań</w:t>
      </w:r>
    </w:p>
    <w:p w14:paraId="08AB34B7" w14:textId="77777777" w:rsidR="00860CD0" w:rsidRDefault="00221373">
      <w:pPr>
        <w:pStyle w:val="atre"/>
      </w:pPr>
      <w:r>
        <w:t>W czasie robót związanych z wykonaniem ścieku z prefabrykatów należy sprawdzać:</w:t>
      </w:r>
    </w:p>
    <w:p w14:paraId="2B121557" w14:textId="77777777" w:rsidR="00860CD0" w:rsidRDefault="00221373">
      <w:pPr>
        <w:pStyle w:val="atrepunktowanie"/>
      </w:pPr>
      <w:r>
        <w:t>wykop pod ławę,</w:t>
      </w:r>
    </w:p>
    <w:p w14:paraId="6FC981AB" w14:textId="77777777" w:rsidR="00860CD0" w:rsidRDefault="00221373">
      <w:pPr>
        <w:pStyle w:val="atrepunktowanie"/>
      </w:pPr>
      <w:r>
        <w:t>gotową ławę,</w:t>
      </w:r>
    </w:p>
    <w:p w14:paraId="20807FE0" w14:textId="77777777" w:rsidR="00860CD0" w:rsidRDefault="00221373">
      <w:pPr>
        <w:pStyle w:val="atrepunktowanie"/>
      </w:pPr>
      <w:r>
        <w:t>ustawienie krawężnika,</w:t>
      </w:r>
    </w:p>
    <w:p w14:paraId="7CB66680" w14:textId="77777777" w:rsidR="00860CD0" w:rsidRDefault="00221373">
      <w:pPr>
        <w:pStyle w:val="atrepunktowanie"/>
      </w:pPr>
      <w:r>
        <w:t>wykonanie ścieku.</w:t>
      </w:r>
    </w:p>
    <w:p w14:paraId="7C872A31" w14:textId="77777777" w:rsidR="00860CD0" w:rsidRDefault="00221373">
      <w:pPr>
        <w:pStyle w:val="apunkt111"/>
      </w:pPr>
      <w:r>
        <w:t>Wykop pod ławę</w:t>
      </w:r>
    </w:p>
    <w:p w14:paraId="686A9701" w14:textId="77777777" w:rsidR="00860CD0" w:rsidRDefault="00221373">
      <w:pPr>
        <w:pStyle w:val="atre"/>
      </w:pPr>
      <w:r>
        <w:t>Należy sprawdzać, czy wymiary wykopu są zgodne z dokumentacją projektową oraz zagęszczenie podłoża na dnie wykopu.</w:t>
      </w:r>
    </w:p>
    <w:p w14:paraId="5C2FEF48" w14:textId="77777777" w:rsidR="00860CD0" w:rsidRDefault="00221373">
      <w:pPr>
        <w:pStyle w:val="atre"/>
      </w:pPr>
      <w:r>
        <w:t>Tolerancja dla szerokości wykopu wynosi ± 2 cm. Zagęszczenie podłoża powinno być zgodne z pkt 5.3.</w:t>
      </w:r>
    </w:p>
    <w:p w14:paraId="35FB88E7" w14:textId="77777777" w:rsidR="00860CD0" w:rsidRDefault="00221373">
      <w:pPr>
        <w:pStyle w:val="apunkt111"/>
      </w:pPr>
      <w:r>
        <w:t>Sprawdzenie wykonania ławy</w:t>
      </w:r>
    </w:p>
    <w:p w14:paraId="0DBFE767" w14:textId="77777777" w:rsidR="00860CD0" w:rsidRDefault="00221373">
      <w:pPr>
        <w:pStyle w:val="atre"/>
      </w:pPr>
      <w:r>
        <w:lastRenderedPageBreak/>
        <w:t>Przy wykonywaniu ławy, badaniu podlegają:</w:t>
      </w:r>
    </w:p>
    <w:p w14:paraId="161D19F6" w14:textId="77777777" w:rsidR="00860CD0" w:rsidRDefault="00221373">
      <w:pPr>
        <w:pStyle w:val="atrepunktowanie"/>
      </w:pPr>
      <w:r>
        <w:t>linia ławy w planie, która może się różnić od projektowanego kierunku o ± 2 cm na każde 100 m ławy,</w:t>
      </w:r>
    </w:p>
    <w:p w14:paraId="7579A70A" w14:textId="77777777" w:rsidR="00860CD0" w:rsidRDefault="00221373">
      <w:pPr>
        <w:pStyle w:val="atrepunktowanie"/>
      </w:pPr>
      <w:r>
        <w:t>niweleta górnej powierzchni ławy, która może się różnić od niwelety projektowanej o ± 1 cm na każde 100 m ławy,</w:t>
      </w:r>
    </w:p>
    <w:p w14:paraId="570A1F12" w14:textId="77777777" w:rsidR="00860CD0" w:rsidRDefault="00221373">
      <w:pPr>
        <w:pStyle w:val="atrepunktowanie"/>
      </w:pPr>
      <w:r>
        <w:t>wymiary i równość ławy, sprawdzane w dwóch dowolnie wybranych punktach na każde 100 m ławy, przy czym dopuszczalne tolerancje wynoszą dla:</w:t>
      </w:r>
    </w:p>
    <w:p w14:paraId="3A56D9DE" w14:textId="77777777" w:rsidR="00860CD0" w:rsidRDefault="00221373">
      <w:pPr>
        <w:pStyle w:val="atrepunktowanie"/>
      </w:pPr>
      <w:r>
        <w:t>wysokości (grubości) ławy ± 10% wysokości projektowanej,</w:t>
      </w:r>
    </w:p>
    <w:p w14:paraId="30F0FBCE" w14:textId="77777777" w:rsidR="00860CD0" w:rsidRDefault="00221373">
      <w:pPr>
        <w:pStyle w:val="atrepunktowanie"/>
      </w:pPr>
      <w:r>
        <w:t>szerokości górnej powierzchni ławy ± 10% szerokości projektowanej,</w:t>
      </w:r>
    </w:p>
    <w:p w14:paraId="27F8E5BB" w14:textId="77777777" w:rsidR="00860CD0" w:rsidRDefault="00221373">
      <w:pPr>
        <w:pStyle w:val="atrepunktowanie"/>
      </w:pPr>
      <w:r>
        <w:t>równości górnej powierzchni ławy 1 cm prześwitu pomiędzy powierzchnią ławy a przyłożoną czterometrową łatą.</w:t>
      </w:r>
    </w:p>
    <w:p w14:paraId="1291ECE3" w14:textId="77777777" w:rsidR="00860CD0" w:rsidRDefault="00221373">
      <w:pPr>
        <w:pStyle w:val="apunkt111"/>
      </w:pPr>
      <w:r>
        <w:t>Sprawdzenie wykonania ścieku</w:t>
      </w:r>
    </w:p>
    <w:p w14:paraId="03396B8D" w14:textId="77777777" w:rsidR="00860CD0" w:rsidRDefault="00221373">
      <w:pPr>
        <w:pStyle w:val="atre"/>
      </w:pPr>
      <w:r>
        <w:t>Przy wykonaniu ścieku, badaniu podlegają:</w:t>
      </w:r>
    </w:p>
    <w:p w14:paraId="4CDFC4B5" w14:textId="77777777" w:rsidR="00860CD0" w:rsidRDefault="00221373">
      <w:pPr>
        <w:pStyle w:val="atrepunktowanie"/>
      </w:pPr>
      <w:r>
        <w:t>niweleta ścieku, która może różnić się od niwelety projektowanej o ± 1 cm na każde 100 m wykonanego ścieku,</w:t>
      </w:r>
    </w:p>
    <w:p w14:paraId="3F8A2E58" w14:textId="77777777" w:rsidR="00860CD0" w:rsidRDefault="00221373">
      <w:pPr>
        <w:pStyle w:val="atrepunktowanie"/>
      </w:pPr>
      <w:r>
        <w:t>równość podłużna ścieku, sprawdzana w dwóch dowolnie wybranych punktach na każde 100 m długości, która może wykazywać prześwit nie większy niż 0,8 cm pomiędzy powierzchnią ścieku a łatą czterometrową,</w:t>
      </w:r>
    </w:p>
    <w:p w14:paraId="3320C79A" w14:textId="77777777" w:rsidR="00860CD0" w:rsidRDefault="00221373">
      <w:pPr>
        <w:pStyle w:val="atrepunktowanie"/>
      </w:pPr>
      <w:r>
        <w:t>wypełnienie spoin, wykonane zgodnie z pkt 5, sprawdzane na każdych 10 metrach wykonanego ścieku, przy czym wymagane jest całkowite wypełnienie badanej spoiny,</w:t>
      </w:r>
    </w:p>
    <w:p w14:paraId="0B962C6D" w14:textId="77777777" w:rsidR="00860CD0" w:rsidRDefault="00221373">
      <w:pPr>
        <w:pStyle w:val="atrepunktowanie"/>
      </w:pPr>
      <w:r>
        <w:t>grubość podsypki, sprawdzana co 100 m, która może się różnić od grubości projektowanej o ± 1 cm.</w:t>
      </w:r>
    </w:p>
    <w:p w14:paraId="1B32FE08" w14:textId="77777777" w:rsidR="00860CD0" w:rsidRDefault="00221373">
      <w:pPr>
        <w:pStyle w:val="apunkt11"/>
      </w:pPr>
      <w:r>
        <w:t>Kontrola jakości wykonania ścieku drogowego</w:t>
      </w:r>
    </w:p>
    <w:p w14:paraId="0E4847BC" w14:textId="77777777" w:rsidR="00860CD0" w:rsidRDefault="00221373">
      <w:pPr>
        <w:pStyle w:val="atre"/>
      </w:pPr>
      <w:r>
        <w:t>Kontrola polega na sprawdzeniu:</w:t>
      </w:r>
    </w:p>
    <w:p w14:paraId="05F4AE13" w14:textId="77777777" w:rsidR="00860CD0" w:rsidRDefault="00221373">
      <w:pPr>
        <w:pStyle w:val="atrepunktowanie"/>
      </w:pPr>
      <w:r>
        <w:t>wskaźnika zagęszczenia gruntu w korycie - zgodnego z pkt 5.2,</w:t>
      </w:r>
    </w:p>
    <w:p w14:paraId="16C6B9EA" w14:textId="77777777" w:rsidR="00860CD0" w:rsidRDefault="00221373">
      <w:pPr>
        <w:pStyle w:val="atrepunktowanie"/>
      </w:pPr>
      <w:r>
        <w:t>szerokości dna koryta - dopuszczalna odchyłka ± 2 cm,</w:t>
      </w:r>
    </w:p>
    <w:p w14:paraId="60D70386" w14:textId="77777777" w:rsidR="00860CD0" w:rsidRDefault="00221373">
      <w:pPr>
        <w:pStyle w:val="atrepunktowanie"/>
      </w:pPr>
      <w:r>
        <w:t xml:space="preserve">odchylenia linii ścieku w planie od linii projektowanej - na 100 m dopuszczalne </w:t>
      </w:r>
      <w:r>
        <w:t>± 1 cm,</w:t>
      </w:r>
    </w:p>
    <w:p w14:paraId="33AF0A64" w14:textId="77777777" w:rsidR="00860CD0" w:rsidRDefault="00221373">
      <w:pPr>
        <w:pStyle w:val="atrepunktowanie"/>
      </w:pPr>
      <w:r>
        <w:t>równości górnej powierzchni ścieku - na 100 m dopuszczalny prześwit mierzony łatą 2 m - 1 cm,</w:t>
      </w:r>
    </w:p>
    <w:p w14:paraId="5D2E6895" w14:textId="77777777" w:rsidR="00860CD0" w:rsidRDefault="00221373">
      <w:pPr>
        <w:pStyle w:val="atrepunktowanie"/>
      </w:pPr>
      <w:r>
        <w:t>dokładności wypełnienia szczelin między prefabrykatami - pełna głębokość.</w:t>
      </w:r>
    </w:p>
    <w:p w14:paraId="586EF631" w14:textId="77777777" w:rsidR="00860CD0" w:rsidRDefault="00221373">
      <w:pPr>
        <w:pStyle w:val="apunkt1"/>
      </w:pPr>
      <w:r>
        <w:t>OBMIAR ROBÓT</w:t>
      </w:r>
    </w:p>
    <w:p w14:paraId="33E79C61" w14:textId="77777777" w:rsidR="00860CD0" w:rsidRDefault="00221373">
      <w:pPr>
        <w:pStyle w:val="apunkt11"/>
      </w:pPr>
      <w:r>
        <w:t>Ogólne zasady obmiaru robót</w:t>
      </w:r>
    </w:p>
    <w:p w14:paraId="57670243" w14:textId="77777777" w:rsidR="00860CD0" w:rsidRDefault="00221373">
      <w:pPr>
        <w:pStyle w:val="atre"/>
      </w:pPr>
      <w:r>
        <w:t>Ogólne zasady obmiaru robót podano w ST D-00.00.00 „Wymagania ogólne” pkt. 7.</w:t>
      </w:r>
    </w:p>
    <w:p w14:paraId="25CEBA0E" w14:textId="77777777" w:rsidR="00860CD0" w:rsidRDefault="00221373">
      <w:pPr>
        <w:pStyle w:val="apunkt11"/>
      </w:pPr>
      <w:r>
        <w:t>Jednostka obmiarowa</w:t>
      </w:r>
    </w:p>
    <w:p w14:paraId="06C46C47" w14:textId="77777777" w:rsidR="00860CD0" w:rsidRDefault="00221373">
      <w:pPr>
        <w:pStyle w:val="atre"/>
      </w:pPr>
      <w:r>
        <w:t>Jednostką obmiarową jest m (metr) wykonanego ścieku.</w:t>
      </w:r>
    </w:p>
    <w:p w14:paraId="387A9452" w14:textId="77777777" w:rsidR="00860CD0" w:rsidRDefault="00221373">
      <w:pPr>
        <w:pStyle w:val="apunkt1"/>
      </w:pPr>
      <w:r>
        <w:t>ODBIÓR ROBÓT</w:t>
      </w:r>
    </w:p>
    <w:p w14:paraId="5198CDED" w14:textId="77777777" w:rsidR="00860CD0" w:rsidRDefault="00221373">
      <w:pPr>
        <w:pStyle w:val="apunkt11"/>
      </w:pPr>
      <w:r>
        <w:t>Ogólne zasady odbioru robót</w:t>
      </w:r>
    </w:p>
    <w:p w14:paraId="6E20E984" w14:textId="77777777" w:rsidR="00860CD0" w:rsidRDefault="00221373">
      <w:pPr>
        <w:pStyle w:val="atre"/>
      </w:pPr>
      <w:r>
        <w:t>Ogólne zasady odbioru robót podano w ST D-00.00.00 „Wymagania ogólne” pkt 8.</w:t>
      </w:r>
    </w:p>
    <w:p w14:paraId="7FAB66C8" w14:textId="77777777" w:rsidR="00860CD0" w:rsidRDefault="00221373">
      <w:pPr>
        <w:pStyle w:val="atre"/>
      </w:pPr>
      <w:r>
        <w:t>Roboty uznaje się za wykonane zgodnie z dokumentacją projektową, SST i wymaganiami Inżyniera, jeżeli wszystkie pomiary i badania z zachowaniem tolerancji wg pkt 6 dały wyniki pozytywne..</w:t>
      </w:r>
    </w:p>
    <w:p w14:paraId="6D931458" w14:textId="77777777" w:rsidR="00860CD0" w:rsidRDefault="00221373">
      <w:pPr>
        <w:pStyle w:val="apunkt11"/>
      </w:pPr>
      <w:r>
        <w:t>Odbiór robót zanikających i ulegających zakryciu</w:t>
      </w:r>
    </w:p>
    <w:p w14:paraId="3E806064" w14:textId="77777777" w:rsidR="00860CD0" w:rsidRDefault="00221373">
      <w:pPr>
        <w:pStyle w:val="atre"/>
      </w:pPr>
      <w:r>
        <w:t>Odbiorowi robót zanikających i ulegających zakryciu podlegają:</w:t>
      </w:r>
    </w:p>
    <w:p w14:paraId="5DFEAFDF" w14:textId="77777777" w:rsidR="00860CD0" w:rsidRDefault="00221373">
      <w:pPr>
        <w:pStyle w:val="atrepunktowanie"/>
      </w:pPr>
      <w:r>
        <w:t>wykop pod ławę,</w:t>
      </w:r>
    </w:p>
    <w:p w14:paraId="0EADEC29" w14:textId="77777777" w:rsidR="00860CD0" w:rsidRDefault="00221373">
      <w:pPr>
        <w:pStyle w:val="atrepunktowanie"/>
      </w:pPr>
      <w:r>
        <w:t>wykonana ława,</w:t>
      </w:r>
    </w:p>
    <w:p w14:paraId="414994D2" w14:textId="77777777" w:rsidR="00860CD0" w:rsidRDefault="00221373">
      <w:pPr>
        <w:pStyle w:val="atrepunktowanie"/>
      </w:pPr>
      <w:r>
        <w:t>wykonana podsypka cementowo-piaskowa.</w:t>
      </w:r>
    </w:p>
    <w:p w14:paraId="3EDF1168" w14:textId="77777777" w:rsidR="00860CD0" w:rsidRDefault="00221373">
      <w:pPr>
        <w:pStyle w:val="apunkt1"/>
      </w:pPr>
      <w:r>
        <w:t>PODSTAWA PŁATNOŚCI</w:t>
      </w:r>
    </w:p>
    <w:p w14:paraId="0EABA9D0" w14:textId="77777777" w:rsidR="00860CD0" w:rsidRDefault="00221373">
      <w:pPr>
        <w:pStyle w:val="apunkt11"/>
      </w:pPr>
      <w:r>
        <w:t>Ogólne ustalenia dotyczące podstawy płatności</w:t>
      </w:r>
    </w:p>
    <w:p w14:paraId="6A9E3AAC" w14:textId="77777777" w:rsidR="00860CD0" w:rsidRDefault="00221373">
      <w:pPr>
        <w:pStyle w:val="atre"/>
      </w:pPr>
      <w:r>
        <w:lastRenderedPageBreak/>
        <w:t>Ogólne wymagania dotyczące płatności podano w ST D-00.00.00  „Wymagania ogólne”.</w:t>
      </w:r>
    </w:p>
    <w:p w14:paraId="533DB578" w14:textId="77777777" w:rsidR="00860CD0" w:rsidRDefault="00221373">
      <w:pPr>
        <w:pStyle w:val="apunkt11"/>
      </w:pPr>
      <w:r>
        <w:t>Cena wykonania robót obejmuje:</w:t>
      </w:r>
    </w:p>
    <w:p w14:paraId="0167A666" w14:textId="77777777" w:rsidR="00860CD0" w:rsidRDefault="00221373">
      <w:pPr>
        <w:pStyle w:val="atre"/>
        <w:rPr>
          <w:iCs/>
          <w:szCs w:val="20"/>
        </w:rPr>
      </w:pPr>
      <w:r>
        <w:rPr>
          <w:iCs/>
          <w:szCs w:val="20"/>
        </w:rPr>
        <w:t>Cena wykonania 1 m ścieku z prefabrykowanych elementów betonowych obejmuje:</w:t>
      </w:r>
    </w:p>
    <w:p w14:paraId="00673674" w14:textId="77777777" w:rsidR="00860CD0" w:rsidRDefault="00221373">
      <w:pPr>
        <w:pStyle w:val="atrepunktowanie"/>
      </w:pPr>
      <w:r>
        <w:t>prace pomiarowe i przygotowawcze,</w:t>
      </w:r>
    </w:p>
    <w:p w14:paraId="12A0B7BE" w14:textId="77777777" w:rsidR="00860CD0" w:rsidRDefault="00221373">
      <w:pPr>
        <w:pStyle w:val="atrepunktowanie"/>
      </w:pPr>
      <w:r>
        <w:t>oznakowanie robót prowadzonych w pasie drogowym,</w:t>
      </w:r>
    </w:p>
    <w:p w14:paraId="3AB5AA75" w14:textId="77777777" w:rsidR="00860CD0" w:rsidRDefault="00221373">
      <w:pPr>
        <w:pStyle w:val="atrepunktowanie"/>
      </w:pPr>
      <w:r>
        <w:t>zakup i dostarczenie materiałów,</w:t>
      </w:r>
    </w:p>
    <w:p w14:paraId="665921F1" w14:textId="77777777" w:rsidR="00860CD0" w:rsidRDefault="00221373">
      <w:pPr>
        <w:pStyle w:val="atrepunktowanie"/>
      </w:pPr>
      <w:r>
        <w:t>wykonanie koryta,</w:t>
      </w:r>
    </w:p>
    <w:p w14:paraId="047819C8" w14:textId="77777777" w:rsidR="00860CD0" w:rsidRDefault="00221373">
      <w:pPr>
        <w:pStyle w:val="atrepunktowanie"/>
      </w:pPr>
      <w:r>
        <w:t>wykonanie ławy pod ścieki,</w:t>
      </w:r>
    </w:p>
    <w:p w14:paraId="0E81D178" w14:textId="77777777" w:rsidR="00860CD0" w:rsidRDefault="00221373">
      <w:pPr>
        <w:pStyle w:val="atrepunktowanie"/>
      </w:pPr>
      <w:r>
        <w:t>wykonanie podsypki cementowo-piaskowej,</w:t>
      </w:r>
    </w:p>
    <w:p w14:paraId="254DAAD5" w14:textId="77777777" w:rsidR="00860CD0" w:rsidRDefault="00221373">
      <w:pPr>
        <w:pStyle w:val="atrepunktowanie"/>
      </w:pPr>
      <w:r>
        <w:t>ułożenie ścieku,</w:t>
      </w:r>
    </w:p>
    <w:p w14:paraId="2F9F76BC" w14:textId="77777777" w:rsidR="00860CD0" w:rsidRDefault="00221373">
      <w:pPr>
        <w:pStyle w:val="atrepunktowanie"/>
      </w:pPr>
      <w:r>
        <w:t>wykonanie i pielęgnacja spoin,</w:t>
      </w:r>
    </w:p>
    <w:p w14:paraId="139ADD78" w14:textId="77777777" w:rsidR="00860CD0" w:rsidRDefault="00221373">
      <w:pPr>
        <w:pStyle w:val="atrepunktowanie"/>
      </w:pPr>
      <w:r>
        <w:t>zalanie szczeliny między ściekiem, a nawierzchnią drogi bitumiczną masą zalewową,</w:t>
      </w:r>
    </w:p>
    <w:p w14:paraId="372F0FE6" w14:textId="77777777" w:rsidR="00860CD0" w:rsidRDefault="00221373">
      <w:pPr>
        <w:pStyle w:val="atrepunktowanie"/>
      </w:pPr>
      <w:r>
        <w:t>wykonanie betonowego łącznika ścieku drogowego ze skarpowym,</w:t>
      </w:r>
    </w:p>
    <w:p w14:paraId="2381B316" w14:textId="77777777" w:rsidR="00860CD0" w:rsidRDefault="00221373">
      <w:pPr>
        <w:pStyle w:val="atrepunktowanie"/>
      </w:pPr>
      <w:r>
        <w:t>przeprowadzenie pomiarów i badań wymaganych w specyfikacji technicznej.</w:t>
      </w:r>
    </w:p>
    <w:p w14:paraId="41C0263D" w14:textId="77777777" w:rsidR="00860CD0" w:rsidRDefault="00221373">
      <w:pPr>
        <w:pStyle w:val="apunkt1"/>
      </w:pPr>
      <w:r>
        <w:t>PRZEPISY ZWIĄZANE</w:t>
      </w:r>
    </w:p>
    <w:p w14:paraId="0387C46F" w14:textId="77777777" w:rsidR="00860CD0" w:rsidRDefault="00221373">
      <w:pPr>
        <w:pStyle w:val="atre"/>
      </w:pPr>
      <w:r>
        <w:t>Normy, wytyczne i instrukcje branżowe:</w:t>
      </w:r>
    </w:p>
    <w:p w14:paraId="0A879ABD" w14:textId="77777777" w:rsidR="00860CD0" w:rsidRDefault="00221373">
      <w:pPr>
        <w:pStyle w:val="atrepunktowaniaabc"/>
        <w:numPr>
          <w:ilvl w:val="0"/>
          <w:numId w:val="2"/>
        </w:numPr>
      </w:pPr>
      <w:r>
        <w:t>PN-B-06050 Roboty ziemne budowlane</w:t>
      </w:r>
    </w:p>
    <w:p w14:paraId="0F47F1EC" w14:textId="77777777" w:rsidR="00860CD0" w:rsidRDefault="00221373">
      <w:pPr>
        <w:pStyle w:val="atrepunktowaniaabc"/>
        <w:numPr>
          <w:ilvl w:val="0"/>
          <w:numId w:val="2"/>
        </w:numPr>
      </w:pPr>
      <w:r>
        <w:t>PN-EN 206-1 PN-B-06250 Beton zwykły</w:t>
      </w:r>
    </w:p>
    <w:p w14:paraId="5618931F" w14:textId="77777777" w:rsidR="00860CD0" w:rsidRDefault="00221373">
      <w:pPr>
        <w:pStyle w:val="atrepunktowaniaabc"/>
        <w:numPr>
          <w:ilvl w:val="0"/>
          <w:numId w:val="2"/>
        </w:numPr>
      </w:pPr>
      <w:r>
        <w:t>PN-EN 13139 Kruszywa mineralne. Piasek do betonów i zapraw</w:t>
      </w:r>
    </w:p>
    <w:p w14:paraId="07D0E26F" w14:textId="77777777" w:rsidR="00860CD0" w:rsidRDefault="00221373">
      <w:pPr>
        <w:pStyle w:val="atrepunktowaniaabc"/>
        <w:numPr>
          <w:ilvl w:val="0"/>
          <w:numId w:val="2"/>
        </w:numPr>
      </w:pPr>
      <w:r>
        <w:t xml:space="preserve">PN-EN 12620 Kruszywa mineralne do betonu </w:t>
      </w:r>
    </w:p>
    <w:p w14:paraId="738B6B74" w14:textId="77777777" w:rsidR="00860CD0" w:rsidRDefault="00221373">
      <w:pPr>
        <w:pStyle w:val="atrepunktowaniaabc"/>
        <w:numPr>
          <w:ilvl w:val="0"/>
          <w:numId w:val="2"/>
        </w:numPr>
      </w:pPr>
      <w:r>
        <w:t>PN-EN 197-1:2002 Cement. Część 1: Skład, wymagania i kryteria zgodności dotyczące cementu powszechnego użytku.</w:t>
      </w:r>
    </w:p>
    <w:p w14:paraId="46A624A5" w14:textId="77777777" w:rsidR="00860CD0" w:rsidRDefault="00221373">
      <w:pPr>
        <w:pStyle w:val="atrepunktowaniaabc"/>
        <w:numPr>
          <w:ilvl w:val="0"/>
          <w:numId w:val="2"/>
        </w:numPr>
      </w:pPr>
      <w:r>
        <w:t>PN-EN 1008 Materiały budowlane. Woda do betonów i zapraw</w:t>
      </w:r>
    </w:p>
    <w:p w14:paraId="6ED8B02B" w14:textId="77777777" w:rsidR="00860CD0" w:rsidRDefault="00221373">
      <w:pPr>
        <w:pStyle w:val="atrepunktowaniaabc"/>
        <w:numPr>
          <w:ilvl w:val="0"/>
          <w:numId w:val="2"/>
        </w:numPr>
      </w:pPr>
      <w:r>
        <w:t>BN-88/6731-08 Cement. Transport i przechowywanie</w:t>
      </w:r>
    </w:p>
    <w:p w14:paraId="09EB66D9" w14:textId="77777777" w:rsidR="00860CD0" w:rsidRDefault="00221373">
      <w:pPr>
        <w:pStyle w:val="atrepunktowaniaabc"/>
        <w:numPr>
          <w:ilvl w:val="0"/>
          <w:numId w:val="2"/>
        </w:numPr>
      </w:pPr>
      <w:r>
        <w:t>BN-74/6771-04 Drogi samochodowe. Masa zalewowa</w:t>
      </w:r>
    </w:p>
    <w:p w14:paraId="26D544D0" w14:textId="77777777" w:rsidR="00860CD0" w:rsidRDefault="00221373">
      <w:pPr>
        <w:pStyle w:val="atrepunktowaniaabc"/>
        <w:numPr>
          <w:ilvl w:val="0"/>
          <w:numId w:val="2"/>
        </w:numPr>
      </w:pPr>
      <w:r>
        <w:t>BN-80/6775-03/01 Prefabrykaty budowlane z betonu. Elementy nawierzchni dróg, ulic, parkingów i torowisk tramwajowych. Wspólne wymagania i badania</w:t>
      </w:r>
    </w:p>
    <w:p w14:paraId="5EBD98F5" w14:textId="77777777" w:rsidR="00860CD0" w:rsidRDefault="00221373">
      <w:pPr>
        <w:pStyle w:val="atrepunktowaniaabc"/>
        <w:numPr>
          <w:ilvl w:val="0"/>
          <w:numId w:val="2"/>
        </w:numPr>
      </w:pPr>
      <w:r>
        <w:t>BN-80/6775-03/04 Prefabrykaty budowlane z betonu. Elementy nawierzchni dróg, ulic, parkingów i torowisk tramwajowych. Krawężniki i obrzeża chodnikowe</w:t>
      </w:r>
    </w:p>
    <w:p w14:paraId="2AA1CE17" w14:textId="77777777" w:rsidR="00860CD0" w:rsidRDefault="00221373">
      <w:pPr>
        <w:pStyle w:val="atrepunktowaniaabc"/>
        <w:numPr>
          <w:ilvl w:val="0"/>
          <w:numId w:val="2"/>
        </w:numPr>
      </w:pPr>
      <w:r>
        <w:t>PN-EN 1340:2004 Krawężniki betonowe. Wymagania i metody badań</w:t>
      </w:r>
    </w:p>
    <w:p w14:paraId="1C6C0F17" w14:textId="77777777" w:rsidR="00860CD0" w:rsidRDefault="00221373">
      <w:pPr>
        <w:pStyle w:val="atrepunktowaniaabc"/>
        <w:numPr>
          <w:ilvl w:val="0"/>
          <w:numId w:val="2"/>
        </w:numPr>
      </w:pPr>
      <w:r>
        <w:t>PN-EN 13043 Kruszywa mineralne. Kruszywo naturalne do nawierzchni drogowych. Żwir i mieszanka</w:t>
      </w:r>
    </w:p>
    <w:p w14:paraId="788BAAD0" w14:textId="77777777" w:rsidR="00860CD0" w:rsidRDefault="00221373">
      <w:pPr>
        <w:pStyle w:val="atrepunktowaniaabc"/>
        <w:numPr>
          <w:ilvl w:val="0"/>
          <w:numId w:val="2"/>
        </w:numPr>
      </w:pPr>
      <w:r>
        <w:t>PN-EN 13043 Kruszywa mineralne. Kruszywa naturalne do nawierzchni drogowych. Piasek</w:t>
      </w:r>
    </w:p>
    <w:p w14:paraId="2124D604" w14:textId="77777777" w:rsidR="00860CD0" w:rsidRDefault="00221373">
      <w:pPr>
        <w:pStyle w:val="atrepunktowaniaabc"/>
        <w:numPr>
          <w:ilvl w:val="0"/>
          <w:numId w:val="2"/>
        </w:numPr>
      </w:pPr>
      <w:r>
        <w:t>PN-B-14501:1990 Zaprawy budowlane zwykłe</w:t>
      </w:r>
    </w:p>
    <w:p w14:paraId="1D331306" w14:textId="77777777" w:rsidR="00860CD0" w:rsidRDefault="00221373">
      <w:pPr>
        <w:pStyle w:val="atrepunktowaniaabc"/>
        <w:numPr>
          <w:ilvl w:val="0"/>
          <w:numId w:val="2"/>
        </w:numPr>
      </w:pPr>
      <w:r>
        <w:t xml:space="preserve">Katalog powtarzalnych elementów drogowych (KPED), </w:t>
      </w:r>
      <w:proofErr w:type="spellStart"/>
      <w:r>
        <w:t>Transprojekt</w:t>
      </w:r>
      <w:proofErr w:type="spellEnd"/>
      <w:r>
        <w:t>-Warszawa, 1979 i 1982r.</w:t>
      </w:r>
    </w:p>
    <w:p w14:paraId="4B6D902A" w14:textId="77777777" w:rsidR="00860CD0" w:rsidRDefault="00860CD0">
      <w:pPr>
        <w:keepNext/>
        <w:keepLines/>
        <w:spacing w:before="240" w:after="120"/>
        <w:outlineLvl w:val="0"/>
        <w:rPr>
          <w:rFonts w:ascii="Arial" w:hAnsi="Arial"/>
          <w:b/>
          <w:bCs/>
          <w:sz w:val="20"/>
          <w:szCs w:val="20"/>
        </w:rPr>
      </w:pPr>
    </w:p>
    <w:p w14:paraId="454083EF" w14:textId="77777777" w:rsidR="00860CD0" w:rsidRDefault="00860CD0">
      <w:pPr>
        <w:pStyle w:val="atrepunktowaniaabc"/>
        <w:numPr>
          <w:ilvl w:val="0"/>
          <w:numId w:val="0"/>
        </w:numPr>
        <w:ind w:firstLine="340"/>
      </w:pPr>
    </w:p>
    <w:p w14:paraId="57123825" w14:textId="77777777" w:rsidR="00860CD0" w:rsidRDefault="00860CD0">
      <w:pPr>
        <w:pStyle w:val="atrepunktowaniaabc"/>
        <w:numPr>
          <w:ilvl w:val="0"/>
          <w:numId w:val="0"/>
        </w:numPr>
        <w:ind w:firstLine="340"/>
      </w:pPr>
    </w:p>
    <w:p w14:paraId="7100D8DA" w14:textId="77777777" w:rsidR="00860CD0" w:rsidRDefault="00860CD0">
      <w:pPr>
        <w:pStyle w:val="atrepunktowaniaabc"/>
        <w:numPr>
          <w:ilvl w:val="0"/>
          <w:numId w:val="0"/>
        </w:numPr>
        <w:ind w:firstLine="340"/>
      </w:pPr>
    </w:p>
    <w:p w14:paraId="488C153C" w14:textId="77777777" w:rsidR="00860CD0" w:rsidRDefault="00860CD0">
      <w:pPr>
        <w:pStyle w:val="atrepunktowaniaabc"/>
        <w:numPr>
          <w:ilvl w:val="0"/>
          <w:numId w:val="0"/>
        </w:numPr>
        <w:ind w:firstLine="340"/>
      </w:pPr>
    </w:p>
    <w:p w14:paraId="41178A52" w14:textId="77777777" w:rsidR="00860CD0" w:rsidRDefault="00860CD0">
      <w:pPr>
        <w:pStyle w:val="atrepunktowaniaabc"/>
        <w:numPr>
          <w:ilvl w:val="0"/>
          <w:numId w:val="0"/>
        </w:numPr>
        <w:ind w:firstLine="340"/>
      </w:pPr>
    </w:p>
    <w:p w14:paraId="3F22385E" w14:textId="77777777" w:rsidR="00860CD0" w:rsidRDefault="00860CD0">
      <w:pPr>
        <w:pStyle w:val="atrepunktowaniaabc"/>
        <w:numPr>
          <w:ilvl w:val="0"/>
          <w:numId w:val="0"/>
        </w:numPr>
        <w:ind w:firstLine="340"/>
      </w:pPr>
    </w:p>
    <w:p w14:paraId="1ED93A0E" w14:textId="77777777" w:rsidR="00860CD0" w:rsidRDefault="00860CD0">
      <w:pPr>
        <w:pStyle w:val="atrepunktowaniaabc"/>
        <w:numPr>
          <w:ilvl w:val="0"/>
          <w:numId w:val="0"/>
        </w:numPr>
        <w:ind w:firstLine="340"/>
      </w:pPr>
    </w:p>
    <w:p w14:paraId="0E94DEA4" w14:textId="77777777" w:rsidR="00860CD0" w:rsidRDefault="00860CD0">
      <w:pPr>
        <w:pStyle w:val="atrepunktowaniaabc"/>
        <w:numPr>
          <w:ilvl w:val="0"/>
          <w:numId w:val="0"/>
        </w:numPr>
        <w:ind w:firstLine="340"/>
      </w:pPr>
    </w:p>
    <w:p w14:paraId="002DEBDC" w14:textId="77777777" w:rsidR="00860CD0" w:rsidRDefault="00860CD0">
      <w:pPr>
        <w:pStyle w:val="atrepunktowaniaabc"/>
        <w:numPr>
          <w:ilvl w:val="0"/>
          <w:numId w:val="0"/>
        </w:numPr>
        <w:ind w:firstLine="340"/>
      </w:pPr>
    </w:p>
    <w:p w14:paraId="7CBE05D3" w14:textId="77777777" w:rsidR="00860CD0" w:rsidRDefault="00860CD0">
      <w:pPr>
        <w:pStyle w:val="atrepunktowaniaabc"/>
        <w:numPr>
          <w:ilvl w:val="0"/>
          <w:numId w:val="0"/>
        </w:numPr>
        <w:ind w:firstLine="340"/>
      </w:pPr>
    </w:p>
    <w:p w14:paraId="20F2649E" w14:textId="77777777" w:rsidR="00860CD0" w:rsidRDefault="00860CD0">
      <w:pPr>
        <w:pStyle w:val="atrepunktowaniaabc"/>
        <w:numPr>
          <w:ilvl w:val="0"/>
          <w:numId w:val="0"/>
        </w:numPr>
        <w:ind w:firstLine="340"/>
      </w:pPr>
    </w:p>
    <w:p w14:paraId="0E0AD818" w14:textId="77777777" w:rsidR="00860CD0" w:rsidRDefault="00860CD0">
      <w:pPr>
        <w:pStyle w:val="atrepunktowaniaabc"/>
        <w:numPr>
          <w:ilvl w:val="0"/>
          <w:numId w:val="0"/>
        </w:numPr>
        <w:ind w:firstLine="340"/>
      </w:pPr>
    </w:p>
    <w:p w14:paraId="5110CA43" w14:textId="77777777" w:rsidR="00860CD0" w:rsidRDefault="00860CD0">
      <w:pPr>
        <w:pStyle w:val="atrepunktowaniaabc"/>
        <w:numPr>
          <w:ilvl w:val="0"/>
          <w:numId w:val="0"/>
        </w:numPr>
        <w:ind w:firstLine="340"/>
      </w:pPr>
    </w:p>
    <w:p w14:paraId="0C2C595D" w14:textId="77777777" w:rsidR="00860CD0" w:rsidRDefault="00860CD0">
      <w:pPr>
        <w:pStyle w:val="atrepunktowaniaabc"/>
        <w:numPr>
          <w:ilvl w:val="0"/>
          <w:numId w:val="0"/>
        </w:numPr>
        <w:ind w:firstLine="340"/>
      </w:pPr>
    </w:p>
    <w:p w14:paraId="1C6D0347" w14:textId="77777777" w:rsidR="00860CD0" w:rsidRDefault="00860CD0">
      <w:pPr>
        <w:pStyle w:val="atrepunktowaniaabc"/>
        <w:numPr>
          <w:ilvl w:val="0"/>
          <w:numId w:val="0"/>
        </w:numPr>
        <w:ind w:firstLine="340"/>
      </w:pPr>
    </w:p>
    <w:p w14:paraId="1D238101" w14:textId="77777777" w:rsidR="00860CD0" w:rsidRDefault="00860CD0">
      <w:pPr>
        <w:pStyle w:val="atrepunktowaniaabc"/>
        <w:numPr>
          <w:ilvl w:val="0"/>
          <w:numId w:val="0"/>
        </w:numPr>
        <w:ind w:firstLine="340"/>
      </w:pPr>
    </w:p>
    <w:p w14:paraId="7618BE67" w14:textId="77777777" w:rsidR="00860CD0" w:rsidRDefault="00860CD0">
      <w:pPr>
        <w:pStyle w:val="atrepunktowaniaabc"/>
        <w:numPr>
          <w:ilvl w:val="0"/>
          <w:numId w:val="0"/>
        </w:numPr>
        <w:ind w:firstLine="340"/>
      </w:pPr>
    </w:p>
    <w:p w14:paraId="2E4D7AB8" w14:textId="77777777" w:rsidR="00860CD0" w:rsidRDefault="00860CD0">
      <w:pPr>
        <w:pStyle w:val="atrepunktowaniaabc"/>
        <w:numPr>
          <w:ilvl w:val="0"/>
          <w:numId w:val="0"/>
        </w:numPr>
        <w:ind w:firstLine="340"/>
      </w:pPr>
    </w:p>
    <w:p w14:paraId="6D699DB6" w14:textId="77777777" w:rsidR="00860CD0" w:rsidRDefault="00860CD0">
      <w:pPr>
        <w:pStyle w:val="atrepunktowaniaabc"/>
        <w:numPr>
          <w:ilvl w:val="0"/>
          <w:numId w:val="0"/>
        </w:numPr>
        <w:ind w:firstLine="340"/>
      </w:pPr>
    </w:p>
    <w:p w14:paraId="07D44A27" w14:textId="77777777" w:rsidR="00860CD0" w:rsidRDefault="00860CD0">
      <w:pPr>
        <w:pStyle w:val="atrepunktowaniaabc"/>
        <w:numPr>
          <w:ilvl w:val="0"/>
          <w:numId w:val="0"/>
        </w:numPr>
        <w:ind w:firstLine="340"/>
      </w:pPr>
    </w:p>
    <w:p w14:paraId="762D7788" w14:textId="77777777" w:rsidR="00860CD0" w:rsidRDefault="00860CD0">
      <w:pPr>
        <w:pStyle w:val="atrepunktowaniaabc"/>
        <w:numPr>
          <w:ilvl w:val="0"/>
          <w:numId w:val="0"/>
        </w:numPr>
        <w:ind w:firstLine="340"/>
      </w:pPr>
    </w:p>
    <w:p w14:paraId="494F938B" w14:textId="77777777" w:rsidR="00860CD0" w:rsidRDefault="00860CD0">
      <w:pPr>
        <w:pStyle w:val="atrepunktowaniaabc"/>
        <w:numPr>
          <w:ilvl w:val="0"/>
          <w:numId w:val="0"/>
        </w:numPr>
        <w:ind w:firstLine="340"/>
      </w:pPr>
    </w:p>
    <w:p w14:paraId="0CDC0E25" w14:textId="77777777" w:rsidR="00860CD0" w:rsidRDefault="00860CD0">
      <w:pPr>
        <w:pStyle w:val="atrepunktowaniaabc"/>
        <w:numPr>
          <w:ilvl w:val="0"/>
          <w:numId w:val="0"/>
        </w:numPr>
        <w:ind w:firstLine="340"/>
      </w:pPr>
    </w:p>
    <w:p w14:paraId="71176254" w14:textId="77777777" w:rsidR="00860CD0" w:rsidRDefault="00860CD0">
      <w:pPr>
        <w:pStyle w:val="atrepunktowaniaabc"/>
        <w:numPr>
          <w:ilvl w:val="0"/>
          <w:numId w:val="0"/>
        </w:numPr>
        <w:ind w:firstLine="340"/>
      </w:pPr>
    </w:p>
    <w:p w14:paraId="292415E5" w14:textId="77777777" w:rsidR="00860CD0" w:rsidRDefault="00860CD0">
      <w:pPr>
        <w:pStyle w:val="atrepunktowaniaabc"/>
        <w:numPr>
          <w:ilvl w:val="0"/>
          <w:numId w:val="0"/>
        </w:numPr>
        <w:ind w:firstLine="340"/>
      </w:pPr>
    </w:p>
    <w:p w14:paraId="6868C2E3" w14:textId="77777777" w:rsidR="00860CD0" w:rsidRDefault="00860CD0">
      <w:pPr>
        <w:pStyle w:val="atrepunktowaniaabc"/>
        <w:numPr>
          <w:ilvl w:val="0"/>
          <w:numId w:val="0"/>
        </w:numPr>
        <w:ind w:firstLine="340"/>
      </w:pPr>
    </w:p>
    <w:p w14:paraId="1609705C" w14:textId="77777777" w:rsidR="00860CD0" w:rsidRDefault="00860CD0">
      <w:pPr>
        <w:pStyle w:val="atrepunktowaniaabc"/>
        <w:numPr>
          <w:ilvl w:val="0"/>
          <w:numId w:val="0"/>
        </w:numPr>
        <w:ind w:firstLine="340"/>
      </w:pPr>
    </w:p>
    <w:sectPr w:rsidR="00860CD0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700" w:right="1134" w:bottom="1700" w:left="1701" w:header="1134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5599DD" w14:textId="77777777" w:rsidR="0047328B" w:rsidRDefault="0047328B">
      <w:r>
        <w:separator/>
      </w:r>
    </w:p>
  </w:endnote>
  <w:endnote w:type="continuationSeparator" w:id="0">
    <w:p w14:paraId="13880D3F" w14:textId="77777777" w:rsidR="0047328B" w:rsidRDefault="00473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;Arial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E8F7BE" w14:textId="77777777" w:rsidR="00860CD0" w:rsidRDefault="00221373" w:rsidP="00957A83">
    <w:pPr>
      <w:pStyle w:val="Stopka"/>
      <w:pBdr>
        <w:top w:val="single" w:sz="4" w:space="1" w:color="auto"/>
      </w:pBdr>
    </w:pPr>
    <w:r>
      <w:rPr>
        <w:rFonts w:ascii="Arial" w:hAnsi="Arial"/>
        <w:sz w:val="18"/>
        <w:szCs w:val="18"/>
      </w:rPr>
      <w:fldChar w:fldCharType="begin"/>
    </w:r>
    <w:r>
      <w:rPr>
        <w:rFonts w:ascii="Arial" w:hAnsi="Arial"/>
        <w:sz w:val="18"/>
        <w:szCs w:val="18"/>
      </w:rPr>
      <w:instrText>PAGE</w:instrText>
    </w:r>
    <w:r>
      <w:rPr>
        <w:rFonts w:ascii="Arial" w:hAnsi="Arial"/>
        <w:sz w:val="18"/>
        <w:szCs w:val="18"/>
      </w:rPr>
      <w:fldChar w:fldCharType="separate"/>
    </w:r>
    <w:r>
      <w:rPr>
        <w:rFonts w:ascii="Arial" w:hAnsi="Arial"/>
        <w:sz w:val="18"/>
        <w:szCs w:val="18"/>
      </w:rPr>
      <w:t>6</w:t>
    </w:r>
    <w:r>
      <w:rPr>
        <w:rFonts w:ascii="Arial" w:hAnsi="Arial"/>
        <w:sz w:val="18"/>
        <w:szCs w:val="18"/>
      </w:rPr>
      <w:fldChar w:fldCharType="end"/>
    </w:r>
    <w:r>
      <w:rPr>
        <w:rFonts w:ascii="Arial" w:hAnsi="Arial"/>
        <w:sz w:val="18"/>
        <w:szCs w:val="18"/>
      </w:rPr>
      <w:t xml:space="preserve">  </w:t>
    </w:r>
    <w:proofErr w:type="spellStart"/>
    <w:r>
      <w:rPr>
        <w:rFonts w:ascii="Arial" w:hAnsi="Arial"/>
        <w:sz w:val="18"/>
        <w:szCs w:val="18"/>
      </w:rPr>
      <w:t>STWiOR</w:t>
    </w:r>
    <w:proofErr w:type="spellEnd"/>
    <w:r>
      <w:rPr>
        <w:rFonts w:ascii="Arial" w:hAnsi="Arial"/>
        <w:sz w:val="18"/>
        <w:szCs w:val="18"/>
      </w:rPr>
      <w:tab/>
      <w:t xml:space="preserve">                                                                                     D-08.05.01  Ściek z betonowej kostki brukowej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65F62" w14:textId="77777777" w:rsidR="00860CD0" w:rsidRDefault="00221373" w:rsidP="00957A83">
    <w:pPr>
      <w:pStyle w:val="Stopka"/>
      <w:pBdr>
        <w:top w:val="single" w:sz="4" w:space="1" w:color="auto"/>
      </w:pBdr>
    </w:pPr>
    <w:r>
      <w:rPr>
        <w:rFonts w:ascii="Arial" w:hAnsi="Arial"/>
        <w:sz w:val="18"/>
        <w:szCs w:val="18"/>
      </w:rPr>
      <w:t>D-08.05.01 Ściek z betonowej kostki brukowej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  <w:t xml:space="preserve">            </w:t>
    </w:r>
    <w:proofErr w:type="spellStart"/>
    <w:r>
      <w:rPr>
        <w:rFonts w:ascii="Arial" w:hAnsi="Arial"/>
        <w:sz w:val="18"/>
        <w:szCs w:val="18"/>
      </w:rPr>
      <w:t>STWiOR</w:t>
    </w:r>
    <w:proofErr w:type="spellEnd"/>
    <w:r>
      <w:rPr>
        <w:rFonts w:ascii="Arial" w:hAnsi="Arial"/>
        <w:sz w:val="18"/>
        <w:szCs w:val="18"/>
      </w:rPr>
      <w:t xml:space="preserve">  </w:t>
    </w:r>
    <w:r>
      <w:rPr>
        <w:rFonts w:ascii="Arial" w:hAnsi="Arial"/>
        <w:sz w:val="18"/>
        <w:szCs w:val="18"/>
      </w:rPr>
      <w:fldChar w:fldCharType="begin"/>
    </w:r>
    <w:r>
      <w:rPr>
        <w:rFonts w:ascii="Arial" w:hAnsi="Arial"/>
        <w:sz w:val="18"/>
        <w:szCs w:val="18"/>
      </w:rPr>
      <w:instrText>PAGE</w:instrText>
    </w:r>
    <w:r>
      <w:rPr>
        <w:rFonts w:ascii="Arial" w:hAnsi="Arial"/>
        <w:sz w:val="18"/>
        <w:szCs w:val="18"/>
      </w:rPr>
      <w:fldChar w:fldCharType="separate"/>
    </w:r>
    <w:r>
      <w:rPr>
        <w:rFonts w:ascii="Arial" w:hAnsi="Arial"/>
        <w:sz w:val="18"/>
        <w:szCs w:val="18"/>
      </w:rPr>
      <w:t>5</w:t>
    </w:r>
    <w:r>
      <w:rPr>
        <w:rFonts w:ascii="Arial" w:hAnsi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BFB90D" w14:textId="77777777" w:rsidR="0047328B" w:rsidRDefault="0047328B">
      <w:r>
        <w:separator/>
      </w:r>
    </w:p>
  </w:footnote>
  <w:footnote w:type="continuationSeparator" w:id="0">
    <w:p w14:paraId="5429B480" w14:textId="77777777" w:rsidR="0047328B" w:rsidRDefault="004732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78547" w14:textId="391646FB" w:rsidR="00860CD0" w:rsidRDefault="005602E5" w:rsidP="00957A83">
    <w:pPr>
      <w:pStyle w:val="Nagwek"/>
      <w:pBdr>
        <w:bottom w:val="single" w:sz="4" w:space="1" w:color="auto"/>
      </w:pBdr>
      <w:jc w:val="center"/>
      <w:rPr>
        <w:rFonts w:ascii="Arial" w:hAnsi="Arial"/>
        <w:sz w:val="18"/>
        <w:szCs w:val="18"/>
      </w:rPr>
    </w:pPr>
    <w:r w:rsidRPr="005602E5">
      <w:rPr>
        <w:rFonts w:ascii="Arial" w:hAnsi="Arial"/>
        <w:sz w:val="18"/>
        <w:szCs w:val="18"/>
      </w:rPr>
      <w:t>Rewitalizacja centrum Kramska dla działek (243/3, 242/3, 193) obręb Kramsk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4B5B1" w14:textId="2021B161" w:rsidR="00860CD0" w:rsidRDefault="005602E5" w:rsidP="00957A83">
    <w:pPr>
      <w:pStyle w:val="Nagwek"/>
      <w:pBdr>
        <w:bottom w:val="single" w:sz="4" w:space="1" w:color="auto"/>
      </w:pBdr>
      <w:jc w:val="center"/>
      <w:rPr>
        <w:rFonts w:ascii="Arial" w:hAnsi="Arial"/>
        <w:sz w:val="18"/>
        <w:szCs w:val="18"/>
      </w:rPr>
    </w:pPr>
    <w:r w:rsidRPr="005602E5">
      <w:rPr>
        <w:rFonts w:ascii="Arial" w:hAnsi="Arial"/>
        <w:sz w:val="18"/>
        <w:szCs w:val="18"/>
      </w:rPr>
      <w:t>Rewitalizacja centrum Kramska dla działek (243/3, 242/3, 193) obręb Kramsk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6436D"/>
    <w:multiLevelType w:val="multilevel"/>
    <w:tmpl w:val="F830D736"/>
    <w:lvl w:ilvl="0">
      <w:start w:val="1"/>
      <w:numFmt w:val="bullet"/>
      <w:pStyle w:val="atrepunktowanie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340"/>
        </w:tabs>
        <w:ind w:left="340" w:hanging="17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 w:cs="Symbol" w:hint="default"/>
      </w:rPr>
    </w:lvl>
  </w:abstractNum>
  <w:abstractNum w:abstractNumId="1" w15:restartNumberingAfterBreak="0">
    <w:nsid w:val="56CB7C11"/>
    <w:multiLevelType w:val="multilevel"/>
    <w:tmpl w:val="CD326C14"/>
    <w:lvl w:ilvl="0">
      <w:start w:val="1"/>
      <w:numFmt w:val="decimal"/>
      <w:lvlText w:val=" %1 "/>
      <w:lvlJc w:val="left"/>
      <w:pPr>
        <w:tabs>
          <w:tab w:val="num" w:pos="397"/>
        </w:tabs>
        <w:ind w:left="754" w:hanging="397"/>
      </w:pPr>
    </w:lvl>
    <w:lvl w:ilvl="1">
      <w:start w:val="1"/>
      <w:numFmt w:val="decimal"/>
      <w:lvlText w:val=" %1.%2 "/>
      <w:lvlJc w:val="left"/>
      <w:pPr>
        <w:tabs>
          <w:tab w:val="num" w:pos="794"/>
        </w:tabs>
        <w:ind w:left="1151" w:hanging="397"/>
      </w:pPr>
    </w:lvl>
    <w:lvl w:ilvl="2">
      <w:start w:val="1"/>
      <w:numFmt w:val="decimal"/>
      <w:lvlText w:val=" %1.%2.%3 "/>
      <w:lvlJc w:val="left"/>
      <w:pPr>
        <w:tabs>
          <w:tab w:val="num" w:pos="1191"/>
        </w:tabs>
        <w:ind w:left="1548" w:hanging="397"/>
      </w:pPr>
    </w:lvl>
    <w:lvl w:ilvl="3">
      <w:start w:val="1"/>
      <w:numFmt w:val="decimal"/>
      <w:lvlText w:val=" %1.%2.%3.%4 "/>
      <w:lvlJc w:val="left"/>
      <w:pPr>
        <w:tabs>
          <w:tab w:val="num" w:pos="1588"/>
        </w:tabs>
        <w:ind w:left="1945" w:hanging="397"/>
      </w:pPr>
    </w:lvl>
    <w:lvl w:ilvl="4">
      <w:start w:val="1"/>
      <w:numFmt w:val="decimal"/>
      <w:lvlText w:val=" %1.%2.%3.%4.%5 "/>
      <w:lvlJc w:val="left"/>
      <w:pPr>
        <w:tabs>
          <w:tab w:val="num" w:pos="1985"/>
        </w:tabs>
        <w:ind w:left="2342" w:hanging="397"/>
      </w:pPr>
    </w:lvl>
    <w:lvl w:ilvl="5">
      <w:start w:val="1"/>
      <w:numFmt w:val="decimal"/>
      <w:lvlText w:val=" %1.%2.%3.%4.%5.%6 "/>
      <w:lvlJc w:val="left"/>
      <w:pPr>
        <w:tabs>
          <w:tab w:val="num" w:pos="2381"/>
        </w:tabs>
        <w:ind w:left="2738" w:hanging="397"/>
      </w:pPr>
    </w:lvl>
    <w:lvl w:ilvl="6">
      <w:start w:val="1"/>
      <w:numFmt w:val="decimal"/>
      <w:lvlText w:val=" %1.%2.%3.%4.%5.%6.%7 "/>
      <w:lvlJc w:val="left"/>
      <w:pPr>
        <w:tabs>
          <w:tab w:val="num" w:pos="2778"/>
        </w:tabs>
        <w:ind w:left="3135" w:hanging="397"/>
      </w:pPr>
    </w:lvl>
    <w:lvl w:ilvl="7">
      <w:start w:val="1"/>
      <w:numFmt w:val="decimal"/>
      <w:lvlText w:val=" %1.%2.%3.%4.%5.%6.%7.%8 "/>
      <w:lvlJc w:val="left"/>
      <w:pPr>
        <w:tabs>
          <w:tab w:val="num" w:pos="3175"/>
        </w:tabs>
        <w:ind w:left="3532" w:hanging="397"/>
      </w:pPr>
    </w:lvl>
    <w:lvl w:ilvl="8">
      <w:start w:val="1"/>
      <w:numFmt w:val="decimal"/>
      <w:lvlText w:val=" %1.%2.%3.%4.%5.%6.%7.%8.%9 "/>
      <w:lvlJc w:val="left"/>
      <w:pPr>
        <w:tabs>
          <w:tab w:val="num" w:pos="3572"/>
        </w:tabs>
        <w:ind w:left="3929" w:hanging="397"/>
      </w:pPr>
    </w:lvl>
  </w:abstractNum>
  <w:abstractNum w:abstractNumId="2" w15:restartNumberingAfterBreak="0">
    <w:nsid w:val="6D7C0E1F"/>
    <w:multiLevelType w:val="multilevel"/>
    <w:tmpl w:val="DC1A6434"/>
    <w:lvl w:ilvl="0">
      <w:start w:val="1"/>
      <w:numFmt w:val="decimal"/>
      <w:pStyle w:val="apunkt1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apunkt11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apunkt111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6DD557C9"/>
    <w:multiLevelType w:val="multilevel"/>
    <w:tmpl w:val="FB745520"/>
    <w:lvl w:ilvl="0">
      <w:start w:val="1"/>
      <w:numFmt w:val="lowerLetter"/>
      <w:pStyle w:val="atrepunktowaniaabc"/>
      <w:lvlText w:val="%1."/>
      <w:lvlJc w:val="left"/>
      <w:pPr>
        <w:tabs>
          <w:tab w:val="num" w:pos="754"/>
        </w:tabs>
        <w:ind w:left="754" w:hanging="397"/>
      </w:pPr>
    </w:lvl>
    <w:lvl w:ilvl="1">
      <w:start w:val="1"/>
      <w:numFmt w:val="lowerLetter"/>
      <w:lvlText w:val="%2."/>
      <w:lvlJc w:val="left"/>
      <w:pPr>
        <w:tabs>
          <w:tab w:val="num" w:pos="1151"/>
        </w:tabs>
        <w:ind w:left="1151" w:hanging="397"/>
      </w:pPr>
    </w:lvl>
    <w:lvl w:ilvl="2">
      <w:start w:val="1"/>
      <w:numFmt w:val="lowerLetter"/>
      <w:lvlText w:val="%3."/>
      <w:lvlJc w:val="left"/>
      <w:pPr>
        <w:tabs>
          <w:tab w:val="num" w:pos="1548"/>
        </w:tabs>
        <w:ind w:left="1548" w:hanging="397"/>
      </w:pPr>
    </w:lvl>
    <w:lvl w:ilvl="3">
      <w:start w:val="1"/>
      <w:numFmt w:val="lowerLetter"/>
      <w:lvlText w:val="%4."/>
      <w:lvlJc w:val="left"/>
      <w:pPr>
        <w:tabs>
          <w:tab w:val="num" w:pos="1945"/>
        </w:tabs>
        <w:ind w:left="1945" w:hanging="397"/>
      </w:pPr>
    </w:lvl>
    <w:lvl w:ilvl="4">
      <w:start w:val="1"/>
      <w:numFmt w:val="lowerLetter"/>
      <w:lvlText w:val="%5."/>
      <w:lvlJc w:val="left"/>
      <w:pPr>
        <w:tabs>
          <w:tab w:val="num" w:pos="2342"/>
        </w:tabs>
        <w:ind w:left="2342" w:hanging="397"/>
      </w:pPr>
    </w:lvl>
    <w:lvl w:ilvl="5">
      <w:start w:val="1"/>
      <w:numFmt w:val="lowerLetter"/>
      <w:lvlText w:val="%6."/>
      <w:lvlJc w:val="left"/>
      <w:pPr>
        <w:tabs>
          <w:tab w:val="num" w:pos="2739"/>
        </w:tabs>
        <w:ind w:left="2739" w:hanging="397"/>
      </w:pPr>
    </w:lvl>
    <w:lvl w:ilvl="6">
      <w:start w:val="1"/>
      <w:numFmt w:val="lowerLetter"/>
      <w:lvlText w:val="%7."/>
      <w:lvlJc w:val="left"/>
      <w:pPr>
        <w:tabs>
          <w:tab w:val="num" w:pos="3136"/>
        </w:tabs>
        <w:ind w:left="3136" w:hanging="397"/>
      </w:pPr>
    </w:lvl>
    <w:lvl w:ilvl="7">
      <w:start w:val="1"/>
      <w:numFmt w:val="lowerLetter"/>
      <w:lvlText w:val="%8."/>
      <w:lvlJc w:val="left"/>
      <w:pPr>
        <w:tabs>
          <w:tab w:val="num" w:pos="3533"/>
        </w:tabs>
        <w:ind w:left="3533" w:hanging="397"/>
      </w:pPr>
    </w:lvl>
    <w:lvl w:ilvl="8">
      <w:start w:val="1"/>
      <w:numFmt w:val="lowerLetter"/>
      <w:lvlText w:val="%9."/>
      <w:lvlJc w:val="left"/>
      <w:pPr>
        <w:tabs>
          <w:tab w:val="num" w:pos="3930"/>
        </w:tabs>
        <w:ind w:left="3930" w:hanging="397"/>
      </w:pPr>
    </w:lvl>
  </w:abstractNum>
  <w:num w:numId="1" w16cid:durableId="770972104">
    <w:abstractNumId w:val="2"/>
  </w:num>
  <w:num w:numId="2" w16cid:durableId="659847915">
    <w:abstractNumId w:val="1"/>
  </w:num>
  <w:num w:numId="3" w16cid:durableId="331568989">
    <w:abstractNumId w:val="3"/>
  </w:num>
  <w:num w:numId="4" w16cid:durableId="17768292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/>
  <w:defaultTabStop w:val="709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0CD0"/>
    <w:rsid w:val="00221373"/>
    <w:rsid w:val="0047328B"/>
    <w:rsid w:val="005602E5"/>
    <w:rsid w:val="007B0A6C"/>
    <w:rsid w:val="00860CD0"/>
    <w:rsid w:val="00957A83"/>
    <w:rsid w:val="00C71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3D792"/>
  <w15:docId w15:val="{46AD1DA7-3AA4-4AD9-A5EB-F7DD09201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agwek"/>
    <w:next w:val="Tekstpodstawowy"/>
    <w:uiPriority w:val="9"/>
    <w:qFormat/>
    <w:pPr>
      <w:spacing w:before="240" w:after="120"/>
      <w:outlineLvl w:val="0"/>
    </w:pPr>
    <w:rPr>
      <w:b/>
      <w:bCs/>
      <w:sz w:val="36"/>
      <w:szCs w:val="36"/>
    </w:rPr>
  </w:style>
  <w:style w:type="paragraph" w:styleId="Nagwek2">
    <w:name w:val="heading 2"/>
    <w:basedOn w:val="Nagwek"/>
    <w:next w:val="Tekstpodstawowy"/>
    <w:uiPriority w:val="9"/>
    <w:semiHidden/>
    <w:unhideWhenUsed/>
    <w:qFormat/>
    <w:pPr>
      <w:spacing w:before="200" w:after="120"/>
      <w:outlineLvl w:val="1"/>
    </w:pPr>
    <w:rPr>
      <w:b/>
      <w:bCs/>
      <w:sz w:val="32"/>
      <w:szCs w:val="32"/>
    </w:rPr>
  </w:style>
  <w:style w:type="paragraph" w:styleId="Nagwek3">
    <w:name w:val="heading 3"/>
    <w:basedOn w:val="Nagwek"/>
    <w:next w:val="Tekstpodstawowy"/>
    <w:uiPriority w:val="9"/>
    <w:semiHidden/>
    <w:unhideWhenUsed/>
    <w:qFormat/>
    <w:pPr>
      <w:spacing w:before="140" w:after="120"/>
      <w:outlineLvl w:val="2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czeindeksu">
    <w:name w:val="Łącze indeksu"/>
    <w:qFormat/>
  </w:style>
  <w:style w:type="character" w:customStyle="1" w:styleId="Character20style">
    <w:name w:val="Character_20_style"/>
    <w:qFormat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WW8Num24z0">
    <w:name w:val="WW8Num24z0"/>
    <w:qFormat/>
    <w:rPr>
      <w:rFonts w:ascii="Symbol" w:hAnsi="Symbol" w:cs="Symbol"/>
      <w:sz w:val="20"/>
      <w:szCs w:val="20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5z0">
    <w:name w:val="WW8Num25z0"/>
    <w:qFormat/>
  </w:style>
  <w:style w:type="character" w:customStyle="1" w:styleId="WW8NumSt33z0">
    <w:name w:val="WW8NumSt33z0"/>
    <w:qFormat/>
    <w:rPr>
      <w:rFonts w:ascii="Symbol" w:hAnsi="Symbol" w:cs="Symbol"/>
      <w:sz w:val="20"/>
      <w:szCs w:val="20"/>
    </w:rPr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atre">
    <w:name w:val="a_treść"/>
    <w:basedOn w:val="Normalny"/>
    <w:qFormat/>
    <w:pPr>
      <w:ind w:firstLine="340"/>
      <w:jc w:val="both"/>
    </w:pPr>
    <w:rPr>
      <w:rFonts w:ascii="Arial" w:hAnsi="Arial"/>
      <w:sz w:val="20"/>
    </w:rPr>
  </w:style>
  <w:style w:type="paragraph" w:customStyle="1" w:styleId="apunkt1">
    <w:name w:val="a_punkt 1"/>
    <w:basedOn w:val="atre"/>
    <w:qFormat/>
    <w:pPr>
      <w:numPr>
        <w:numId w:val="1"/>
      </w:numPr>
      <w:spacing w:before="283"/>
      <w:outlineLvl w:val="0"/>
    </w:pPr>
    <w:rPr>
      <w:b/>
    </w:rPr>
  </w:style>
  <w:style w:type="paragraph" w:customStyle="1" w:styleId="apunkt11">
    <w:name w:val="a_punkt 1.1"/>
    <w:basedOn w:val="apunkt1"/>
    <w:qFormat/>
    <w:pPr>
      <w:numPr>
        <w:ilvl w:val="1"/>
      </w:numPr>
      <w:spacing w:after="57"/>
      <w:outlineLvl w:val="1"/>
    </w:pPr>
  </w:style>
  <w:style w:type="paragraph" w:customStyle="1" w:styleId="apunkt111">
    <w:name w:val="a_punkt 1.1.1"/>
    <w:basedOn w:val="apunkt11"/>
    <w:qFormat/>
    <w:pPr>
      <w:numPr>
        <w:ilvl w:val="2"/>
      </w:numPr>
      <w:spacing w:before="170"/>
      <w:outlineLvl w:val="2"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customStyle="1" w:styleId="Gwkalewa">
    <w:name w:val="Główka lewa"/>
    <w:basedOn w:val="Nagwek"/>
    <w:qFormat/>
  </w:style>
  <w:style w:type="paragraph" w:customStyle="1" w:styleId="agwka">
    <w:name w:val="a_główka"/>
    <w:basedOn w:val="atre"/>
    <w:qFormat/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astronatytuowadane">
    <w:name w:val="a_strona tytułowa dane"/>
    <w:basedOn w:val="agwka"/>
    <w:qFormat/>
    <w:pPr>
      <w:ind w:firstLine="0"/>
    </w:pPr>
    <w:rPr>
      <w:sz w:val="24"/>
    </w:rPr>
  </w:style>
  <w:style w:type="paragraph" w:customStyle="1" w:styleId="aspistreci">
    <w:name w:val="a_spis treści"/>
    <w:basedOn w:val="apunkt1"/>
    <w:qFormat/>
    <w:pPr>
      <w:numPr>
        <w:numId w:val="0"/>
      </w:numPr>
    </w:pPr>
    <w:rPr>
      <w:sz w:val="28"/>
    </w:rPr>
  </w:style>
  <w:style w:type="paragraph" w:styleId="Nagwekindeksu">
    <w:name w:val="index heading"/>
    <w:basedOn w:val="Nagwek"/>
    <w:rPr>
      <w:b/>
      <w:bCs/>
      <w:sz w:val="32"/>
      <w:szCs w:val="32"/>
    </w:rPr>
  </w:style>
  <w:style w:type="paragraph" w:styleId="Nagwekwykazurde">
    <w:name w:val="toa heading"/>
    <w:basedOn w:val="Nagwek"/>
    <w:rPr>
      <w:b/>
      <w:bCs/>
      <w:sz w:val="32"/>
      <w:szCs w:val="32"/>
    </w:rPr>
  </w:style>
  <w:style w:type="paragraph" w:styleId="Stopka">
    <w:name w:val="footer"/>
    <w:basedOn w:val="Gwkaistopka"/>
    <w:rPr>
      <w:sz w:val="20"/>
    </w:rPr>
  </w:style>
  <w:style w:type="paragraph" w:styleId="Spistreci1">
    <w:name w:val="toc 1"/>
    <w:basedOn w:val="Indeks"/>
    <w:pPr>
      <w:tabs>
        <w:tab w:val="right" w:leader="dot" w:pos="9638"/>
      </w:tabs>
    </w:pPr>
    <w:rPr>
      <w:rFonts w:ascii="Arial" w:hAnsi="Arial"/>
    </w:rPr>
  </w:style>
  <w:style w:type="paragraph" w:styleId="Spistreci2">
    <w:name w:val="toc 2"/>
    <w:basedOn w:val="Indeks"/>
    <w:pPr>
      <w:tabs>
        <w:tab w:val="right" w:leader="dot" w:pos="9638"/>
      </w:tabs>
      <w:spacing w:before="170" w:line="360" w:lineRule="auto"/>
      <w:ind w:left="283"/>
      <w:contextualSpacing/>
    </w:pPr>
    <w:rPr>
      <w:rFonts w:ascii="Arial" w:hAnsi="Arial"/>
    </w:rPr>
  </w:style>
  <w:style w:type="paragraph" w:customStyle="1" w:styleId="atrepunktowanie">
    <w:name w:val="a_treść punktowanie"/>
    <w:basedOn w:val="atre"/>
    <w:qFormat/>
    <w:pPr>
      <w:numPr>
        <w:numId w:val="4"/>
      </w:numPr>
    </w:pPr>
  </w:style>
  <w:style w:type="paragraph" w:styleId="Spistreci4">
    <w:name w:val="toc 4"/>
    <w:basedOn w:val="Indeks"/>
    <w:pPr>
      <w:tabs>
        <w:tab w:val="right" w:leader="dot" w:pos="9638"/>
      </w:tabs>
      <w:ind w:left="849"/>
    </w:pPr>
  </w:style>
  <w:style w:type="paragraph" w:customStyle="1" w:styleId="Ilustracja">
    <w:name w:val="Ilustracja"/>
    <w:basedOn w:val="Legenda"/>
    <w:qFormat/>
  </w:style>
  <w:style w:type="paragraph" w:customStyle="1" w:styleId="opis">
    <w:name w:val="opis"/>
    <w:basedOn w:val="Normalny"/>
    <w:qFormat/>
    <w:pPr>
      <w:widowControl w:val="0"/>
      <w:suppressAutoHyphens w:val="0"/>
      <w:spacing w:line="360" w:lineRule="auto"/>
      <w:ind w:left="170" w:right="170"/>
      <w:jc w:val="both"/>
    </w:pPr>
    <w:rPr>
      <w:rFonts w:ascii="Arial" w:eastAsia="Times New Roman" w:hAnsi="Arial" w:cs="Times New Roman"/>
      <w:kern w:val="0"/>
      <w:sz w:val="20"/>
      <w:szCs w:val="20"/>
      <w:lang w:eastAsia="pl-PL" w:bidi="ar-SA"/>
    </w:rPr>
  </w:style>
  <w:style w:type="paragraph" w:styleId="Spistreci3">
    <w:name w:val="toc 3"/>
    <w:basedOn w:val="Indeks"/>
    <w:pPr>
      <w:tabs>
        <w:tab w:val="right" w:leader="dot" w:pos="9071"/>
      </w:tabs>
      <w:ind w:left="566"/>
    </w:pPr>
    <w:rPr>
      <w:rFonts w:ascii="Arial" w:hAnsi="Arial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atrepunktowaniaabc">
    <w:name w:val="a_treść punktowania abc"/>
    <w:basedOn w:val="atrepunktowanie"/>
    <w:qFormat/>
    <w:pPr>
      <w:numPr>
        <w:numId w:val="3"/>
      </w:numPr>
    </w:pPr>
  </w:style>
  <w:style w:type="paragraph" w:customStyle="1" w:styleId="Standard">
    <w:name w:val="Standard"/>
    <w:qFormat/>
    <w:pPr>
      <w:widowControl w:val="0"/>
      <w:textAlignment w:val="baseline"/>
    </w:pPr>
    <w:rPr>
      <w:rFonts w:ascii="Times New Roman" w:eastAsia="Arial Unicode MS;Arial" w:hAnsi="Times New Roman" w:cs="Times New Roman"/>
      <w:lang w:bidi="ar-SA"/>
    </w:rPr>
  </w:style>
  <w:style w:type="paragraph" w:styleId="NormalnyWeb">
    <w:name w:val="Normal (Web)"/>
    <w:basedOn w:val="Normalny"/>
    <w:qFormat/>
    <w:pPr>
      <w:suppressAutoHyphens w:val="0"/>
      <w:spacing w:before="100" w:after="119"/>
    </w:pPr>
    <w:rPr>
      <w:rFonts w:eastAsia="Times New Roman"/>
      <w:kern w:val="0"/>
    </w:rPr>
  </w:style>
  <w:style w:type="numbering" w:customStyle="1" w:styleId="Numeracja123">
    <w:name w:val="Numeracja 123"/>
    <w:qFormat/>
  </w:style>
  <w:style w:type="numbering" w:customStyle="1" w:styleId="Numeracjaabc">
    <w:name w:val="Numeracja abc"/>
    <w:qFormat/>
  </w:style>
  <w:style w:type="numbering" w:customStyle="1" w:styleId="Punktor">
    <w:name w:val="Punktor •"/>
    <w:qFormat/>
  </w:style>
  <w:style w:type="numbering" w:customStyle="1" w:styleId="Punktor0">
    <w:name w:val="Punktor –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808</TotalTime>
  <Pages>6</Pages>
  <Words>1523</Words>
  <Characters>9144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Artur</cp:lastModifiedBy>
  <cp:revision>99</cp:revision>
  <cp:lastPrinted>2020-09-13T14:31:00Z</cp:lastPrinted>
  <dcterms:created xsi:type="dcterms:W3CDTF">2020-01-08T23:14:00Z</dcterms:created>
  <dcterms:modified xsi:type="dcterms:W3CDTF">2022-12-03T20:09:00Z</dcterms:modified>
  <dc:language>pl-PL</dc:language>
</cp:coreProperties>
</file>