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B38B" w14:textId="17D3D359" w:rsidR="00E600FD" w:rsidRDefault="00E600FD" w:rsidP="00E600FD">
      <w:pPr>
        <w:suppressAutoHyphens/>
        <w:autoSpaceDN w:val="0"/>
        <w:jc w:val="right"/>
        <w:textAlignment w:val="baseline"/>
        <w:rPr>
          <w:rFonts w:asciiTheme="majorHAnsi" w:eastAsia="Calibri" w:hAnsiTheme="majorHAnsi" w:cstheme="majorHAnsi"/>
          <w:i/>
          <w:iCs/>
          <w:kern w:val="3"/>
          <w:sz w:val="22"/>
          <w:szCs w:val="22"/>
          <w:lang w:eastAsia="en-US"/>
        </w:rPr>
      </w:pPr>
      <w:r>
        <w:rPr>
          <w:rFonts w:asciiTheme="majorHAnsi" w:eastAsia="Calibri" w:hAnsiTheme="majorHAnsi" w:cstheme="majorHAnsi"/>
          <w:i/>
          <w:iCs/>
          <w:kern w:val="3"/>
          <w:sz w:val="22"/>
          <w:szCs w:val="22"/>
          <w:lang w:eastAsia="en-US"/>
        </w:rPr>
        <w:t>Załącznik nr 1 do Zarządzenia</w:t>
      </w:r>
    </w:p>
    <w:p w14:paraId="55932C6E" w14:textId="76949D77" w:rsidR="00E600FD" w:rsidRDefault="00E600FD" w:rsidP="00E600FD">
      <w:pPr>
        <w:suppressAutoHyphens/>
        <w:autoSpaceDN w:val="0"/>
        <w:jc w:val="right"/>
        <w:textAlignment w:val="baseline"/>
        <w:rPr>
          <w:rFonts w:asciiTheme="majorHAnsi" w:eastAsia="Calibri" w:hAnsiTheme="majorHAnsi" w:cstheme="majorHAnsi"/>
          <w:i/>
          <w:iCs/>
          <w:kern w:val="3"/>
          <w:sz w:val="22"/>
          <w:szCs w:val="22"/>
          <w:lang w:eastAsia="en-US"/>
        </w:rPr>
      </w:pPr>
      <w:r>
        <w:rPr>
          <w:rFonts w:asciiTheme="majorHAnsi" w:eastAsia="Calibri" w:hAnsiTheme="majorHAnsi" w:cstheme="majorHAnsi"/>
          <w:i/>
          <w:iCs/>
          <w:kern w:val="3"/>
          <w:sz w:val="22"/>
          <w:szCs w:val="22"/>
          <w:lang w:eastAsia="en-US"/>
        </w:rPr>
        <w:t xml:space="preserve">Nr </w:t>
      </w:r>
      <w:r w:rsidRPr="002E2068">
        <w:rPr>
          <w:rFonts w:asciiTheme="majorHAnsi" w:eastAsia="Calibri" w:hAnsiTheme="majorHAnsi" w:cstheme="majorHAnsi"/>
          <w:i/>
          <w:iCs/>
          <w:kern w:val="3"/>
          <w:sz w:val="22"/>
          <w:szCs w:val="22"/>
          <w:lang w:eastAsia="en-US"/>
        </w:rPr>
        <w:t>1</w:t>
      </w:r>
      <w:r w:rsidR="002E2068" w:rsidRPr="002E2068">
        <w:rPr>
          <w:rFonts w:asciiTheme="majorHAnsi" w:eastAsia="Calibri" w:hAnsiTheme="majorHAnsi" w:cstheme="majorHAnsi"/>
          <w:i/>
          <w:iCs/>
          <w:kern w:val="3"/>
          <w:sz w:val="22"/>
          <w:szCs w:val="22"/>
          <w:lang w:eastAsia="en-US"/>
        </w:rPr>
        <w:t>47</w:t>
      </w:r>
      <w:r w:rsidRPr="002E2068">
        <w:rPr>
          <w:rFonts w:asciiTheme="majorHAnsi" w:eastAsia="Calibri" w:hAnsiTheme="majorHAnsi" w:cstheme="majorHAnsi"/>
          <w:i/>
          <w:iCs/>
          <w:kern w:val="3"/>
          <w:sz w:val="22"/>
          <w:szCs w:val="22"/>
          <w:lang w:eastAsia="en-US"/>
        </w:rPr>
        <w:t xml:space="preserve">/2026 </w:t>
      </w:r>
      <w:r>
        <w:rPr>
          <w:rFonts w:asciiTheme="majorHAnsi" w:eastAsia="Calibri" w:hAnsiTheme="majorHAnsi" w:cstheme="majorHAnsi"/>
          <w:i/>
          <w:iCs/>
          <w:kern w:val="3"/>
          <w:sz w:val="22"/>
          <w:szCs w:val="22"/>
          <w:lang w:eastAsia="en-US"/>
        </w:rPr>
        <w:t>Wójta Gminy Kramsk</w:t>
      </w:r>
    </w:p>
    <w:p w14:paraId="6FB5D2B5" w14:textId="420533C8" w:rsidR="00E600FD" w:rsidRDefault="00E600FD" w:rsidP="00E600FD">
      <w:pPr>
        <w:suppressAutoHyphens/>
        <w:autoSpaceDN w:val="0"/>
        <w:jc w:val="right"/>
        <w:textAlignment w:val="baseline"/>
        <w:rPr>
          <w:rFonts w:asciiTheme="majorHAnsi" w:eastAsia="Calibri" w:hAnsiTheme="majorHAnsi" w:cstheme="majorHAnsi"/>
          <w:i/>
          <w:iCs/>
          <w:kern w:val="3"/>
          <w:sz w:val="22"/>
          <w:szCs w:val="22"/>
          <w:lang w:eastAsia="en-US"/>
        </w:rPr>
      </w:pPr>
      <w:r>
        <w:rPr>
          <w:rFonts w:asciiTheme="majorHAnsi" w:eastAsia="Calibri" w:hAnsiTheme="majorHAnsi" w:cstheme="majorHAnsi"/>
          <w:i/>
          <w:iCs/>
          <w:kern w:val="3"/>
          <w:sz w:val="22"/>
          <w:szCs w:val="22"/>
          <w:lang w:eastAsia="en-US"/>
        </w:rPr>
        <w:t>z dnia 0</w:t>
      </w:r>
      <w:r w:rsidR="00552365">
        <w:rPr>
          <w:rFonts w:asciiTheme="majorHAnsi" w:eastAsia="Calibri" w:hAnsiTheme="majorHAnsi" w:cstheme="majorHAnsi"/>
          <w:i/>
          <w:iCs/>
          <w:kern w:val="3"/>
          <w:sz w:val="22"/>
          <w:szCs w:val="22"/>
          <w:lang w:eastAsia="en-US"/>
        </w:rPr>
        <w:t>2</w:t>
      </w:r>
      <w:r>
        <w:rPr>
          <w:rFonts w:asciiTheme="majorHAnsi" w:eastAsia="Calibri" w:hAnsiTheme="majorHAnsi" w:cstheme="majorHAnsi"/>
          <w:i/>
          <w:iCs/>
          <w:kern w:val="3"/>
          <w:sz w:val="22"/>
          <w:szCs w:val="22"/>
          <w:lang w:eastAsia="en-US"/>
        </w:rPr>
        <w:t>.0</w:t>
      </w:r>
      <w:r w:rsidR="00552365">
        <w:rPr>
          <w:rFonts w:asciiTheme="majorHAnsi" w:eastAsia="Calibri" w:hAnsiTheme="majorHAnsi" w:cstheme="majorHAnsi"/>
          <w:i/>
          <w:iCs/>
          <w:kern w:val="3"/>
          <w:sz w:val="22"/>
          <w:szCs w:val="22"/>
          <w:lang w:eastAsia="en-US"/>
        </w:rPr>
        <w:t>2</w:t>
      </w:r>
      <w:r>
        <w:rPr>
          <w:rFonts w:asciiTheme="majorHAnsi" w:eastAsia="Calibri" w:hAnsiTheme="majorHAnsi" w:cstheme="majorHAnsi"/>
          <w:i/>
          <w:iCs/>
          <w:kern w:val="3"/>
          <w:sz w:val="22"/>
          <w:szCs w:val="22"/>
          <w:lang w:eastAsia="en-US"/>
        </w:rPr>
        <w:t>.2026 r.</w:t>
      </w:r>
    </w:p>
    <w:p w14:paraId="237D68F8" w14:textId="77777777" w:rsidR="00E600FD" w:rsidRDefault="00E600FD" w:rsidP="007010B3">
      <w:pPr>
        <w:suppressAutoHyphens/>
        <w:autoSpaceDN w:val="0"/>
        <w:textAlignment w:val="baseline"/>
        <w:rPr>
          <w:rFonts w:asciiTheme="majorHAnsi" w:eastAsia="Calibri" w:hAnsiTheme="majorHAnsi" w:cstheme="majorHAnsi"/>
          <w:i/>
          <w:iCs/>
          <w:kern w:val="3"/>
          <w:sz w:val="22"/>
          <w:szCs w:val="22"/>
          <w:lang w:eastAsia="en-US"/>
        </w:rPr>
      </w:pPr>
    </w:p>
    <w:p w14:paraId="3D6DF557" w14:textId="42543428"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 xml:space="preserve">WÓJT GMINY </w:t>
      </w:r>
      <w:r>
        <w:rPr>
          <w:rFonts w:asciiTheme="majorHAnsi" w:eastAsia="Calibri" w:hAnsiTheme="majorHAnsi" w:cstheme="majorHAnsi"/>
          <w:i/>
          <w:iCs/>
          <w:kern w:val="3"/>
          <w:sz w:val="22"/>
          <w:szCs w:val="22"/>
          <w:lang w:eastAsia="en-US"/>
        </w:rPr>
        <w:t>KRAMSK</w:t>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 xml:space="preserve">  </w:t>
      </w:r>
      <w:r>
        <w:rPr>
          <w:rFonts w:asciiTheme="majorHAnsi" w:eastAsia="Calibri" w:hAnsiTheme="majorHAnsi" w:cstheme="majorHAnsi"/>
          <w:i/>
          <w:iCs/>
          <w:kern w:val="3"/>
          <w:sz w:val="22"/>
          <w:szCs w:val="22"/>
          <w:lang w:eastAsia="en-US"/>
        </w:rPr>
        <w:t>Kramsk</w:t>
      </w:r>
      <w:r w:rsidRPr="0070047E">
        <w:rPr>
          <w:rFonts w:asciiTheme="majorHAnsi" w:eastAsia="Calibri" w:hAnsiTheme="majorHAnsi" w:cstheme="majorHAnsi"/>
          <w:i/>
          <w:iCs/>
          <w:kern w:val="3"/>
          <w:sz w:val="22"/>
          <w:szCs w:val="22"/>
          <w:lang w:eastAsia="en-US"/>
        </w:rPr>
        <w:t>, dnia</w:t>
      </w:r>
      <w:r w:rsidR="00D43ACE">
        <w:rPr>
          <w:rFonts w:asciiTheme="majorHAnsi" w:eastAsia="Calibri" w:hAnsiTheme="majorHAnsi" w:cstheme="majorHAnsi"/>
          <w:i/>
          <w:iCs/>
          <w:kern w:val="3"/>
          <w:sz w:val="22"/>
          <w:szCs w:val="22"/>
          <w:lang w:eastAsia="en-US"/>
        </w:rPr>
        <w:t xml:space="preserve"> </w:t>
      </w:r>
      <w:r w:rsidR="0055394A">
        <w:rPr>
          <w:rFonts w:asciiTheme="majorHAnsi" w:eastAsia="Calibri" w:hAnsiTheme="majorHAnsi" w:cstheme="majorHAnsi"/>
          <w:i/>
          <w:iCs/>
          <w:kern w:val="3"/>
          <w:sz w:val="22"/>
          <w:szCs w:val="22"/>
          <w:lang w:eastAsia="en-US"/>
        </w:rPr>
        <w:t>0</w:t>
      </w:r>
      <w:r w:rsidR="00C03078">
        <w:rPr>
          <w:rFonts w:asciiTheme="majorHAnsi" w:eastAsia="Calibri" w:hAnsiTheme="majorHAnsi" w:cstheme="majorHAnsi"/>
          <w:i/>
          <w:iCs/>
          <w:kern w:val="3"/>
          <w:sz w:val="22"/>
          <w:szCs w:val="22"/>
          <w:lang w:eastAsia="en-US"/>
        </w:rPr>
        <w:t>2</w:t>
      </w:r>
      <w:r w:rsidR="00D43ACE">
        <w:rPr>
          <w:rFonts w:asciiTheme="majorHAnsi" w:eastAsia="Calibri" w:hAnsiTheme="majorHAnsi" w:cstheme="majorHAnsi"/>
          <w:i/>
          <w:iCs/>
          <w:kern w:val="3"/>
          <w:sz w:val="22"/>
          <w:szCs w:val="22"/>
          <w:lang w:eastAsia="en-US"/>
        </w:rPr>
        <w:t>.</w:t>
      </w:r>
      <w:r w:rsidR="00DD3A5D">
        <w:rPr>
          <w:rFonts w:asciiTheme="majorHAnsi" w:eastAsia="Calibri" w:hAnsiTheme="majorHAnsi" w:cstheme="majorHAnsi"/>
          <w:i/>
          <w:iCs/>
          <w:kern w:val="3"/>
          <w:sz w:val="22"/>
          <w:szCs w:val="22"/>
          <w:lang w:eastAsia="en-US"/>
        </w:rPr>
        <w:t>0</w:t>
      </w:r>
      <w:r w:rsidR="00C03078">
        <w:rPr>
          <w:rFonts w:asciiTheme="majorHAnsi" w:eastAsia="Calibri" w:hAnsiTheme="majorHAnsi" w:cstheme="majorHAnsi"/>
          <w:i/>
          <w:iCs/>
          <w:kern w:val="3"/>
          <w:sz w:val="22"/>
          <w:szCs w:val="22"/>
          <w:lang w:eastAsia="en-US"/>
        </w:rPr>
        <w:t>2</w:t>
      </w:r>
      <w:r w:rsidR="00D43ACE">
        <w:rPr>
          <w:rFonts w:asciiTheme="majorHAnsi" w:eastAsia="Calibri" w:hAnsiTheme="majorHAnsi" w:cstheme="majorHAnsi"/>
          <w:i/>
          <w:iCs/>
          <w:kern w:val="3"/>
          <w:sz w:val="22"/>
          <w:szCs w:val="22"/>
          <w:lang w:eastAsia="en-US"/>
        </w:rPr>
        <w:t>.</w:t>
      </w:r>
      <w:r>
        <w:rPr>
          <w:rFonts w:asciiTheme="majorHAnsi" w:eastAsia="Calibri" w:hAnsiTheme="majorHAnsi" w:cstheme="majorHAnsi"/>
          <w:i/>
          <w:iCs/>
          <w:kern w:val="3"/>
          <w:sz w:val="22"/>
          <w:szCs w:val="22"/>
          <w:lang w:eastAsia="en-US"/>
        </w:rPr>
        <w:t>202</w:t>
      </w:r>
      <w:r w:rsidR="00DD3A5D">
        <w:rPr>
          <w:rFonts w:asciiTheme="majorHAnsi" w:eastAsia="Calibri" w:hAnsiTheme="majorHAnsi" w:cstheme="majorHAnsi"/>
          <w:i/>
          <w:iCs/>
          <w:kern w:val="3"/>
          <w:sz w:val="22"/>
          <w:szCs w:val="22"/>
          <w:lang w:eastAsia="en-US"/>
        </w:rPr>
        <w:t>6</w:t>
      </w:r>
      <w:r>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 xml:space="preserve">r. </w:t>
      </w:r>
    </w:p>
    <w:p w14:paraId="3E69E532"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 xml:space="preserve">ul. Chopina 12, </w:t>
      </w:r>
    </w:p>
    <w:p w14:paraId="7F8A79CA"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62-511 Kramsk</w:t>
      </w:r>
    </w:p>
    <w:p w14:paraId="7E6F3749" w14:textId="77777777"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5633305" w14:textId="1D30B7C8" w:rsidR="007010B3" w:rsidRDefault="00D43ACE" w:rsidP="007010B3">
      <w:pPr>
        <w:suppressAutoHyphens/>
        <w:autoSpaceDN w:val="0"/>
        <w:textAlignment w:val="baseline"/>
        <w:rPr>
          <w:rFonts w:asciiTheme="majorHAnsi" w:eastAsia="Calibri" w:hAnsiTheme="majorHAnsi" w:cstheme="majorHAnsi"/>
          <w:i/>
          <w:iCs/>
          <w:kern w:val="3"/>
          <w:sz w:val="22"/>
          <w:szCs w:val="22"/>
          <w:lang w:eastAsia="en-US"/>
        </w:rPr>
      </w:pPr>
      <w:r w:rsidRPr="003051E3">
        <w:rPr>
          <w:rFonts w:asciiTheme="majorHAnsi" w:eastAsia="Calibri" w:hAnsiTheme="majorHAnsi" w:cstheme="majorHAnsi"/>
          <w:i/>
          <w:iCs/>
          <w:kern w:val="3"/>
          <w:sz w:val="22"/>
          <w:szCs w:val="22"/>
          <w:lang w:eastAsia="en-US"/>
        </w:rPr>
        <w:t>IGP.67</w:t>
      </w:r>
      <w:r w:rsidR="00EC405B">
        <w:rPr>
          <w:rFonts w:asciiTheme="majorHAnsi" w:eastAsia="Calibri" w:hAnsiTheme="majorHAnsi" w:cstheme="majorHAnsi"/>
          <w:i/>
          <w:iCs/>
          <w:kern w:val="3"/>
          <w:sz w:val="22"/>
          <w:szCs w:val="22"/>
          <w:lang w:eastAsia="en-US"/>
        </w:rPr>
        <w:t>1</w:t>
      </w:r>
      <w:r w:rsidR="003051E3" w:rsidRPr="003051E3">
        <w:rPr>
          <w:rFonts w:asciiTheme="majorHAnsi" w:eastAsia="Calibri" w:hAnsiTheme="majorHAnsi" w:cstheme="majorHAnsi"/>
          <w:i/>
          <w:iCs/>
          <w:kern w:val="3"/>
          <w:sz w:val="22"/>
          <w:szCs w:val="22"/>
          <w:lang w:eastAsia="en-US"/>
        </w:rPr>
        <w:t>0</w:t>
      </w:r>
      <w:r w:rsidRPr="003051E3">
        <w:rPr>
          <w:rFonts w:asciiTheme="majorHAnsi" w:eastAsia="Calibri" w:hAnsiTheme="majorHAnsi" w:cstheme="majorHAnsi"/>
          <w:i/>
          <w:iCs/>
          <w:kern w:val="3"/>
          <w:sz w:val="22"/>
          <w:szCs w:val="22"/>
          <w:lang w:eastAsia="en-US"/>
        </w:rPr>
        <w:t>.1.2025.JJ</w:t>
      </w:r>
      <w:r w:rsidR="007010B3" w:rsidRPr="003051E3">
        <w:rPr>
          <w:rFonts w:asciiTheme="majorHAnsi" w:eastAsia="Calibri" w:hAnsiTheme="majorHAnsi" w:cstheme="majorHAnsi"/>
          <w:i/>
          <w:iCs/>
          <w:kern w:val="3"/>
          <w:sz w:val="22"/>
          <w:szCs w:val="22"/>
          <w:lang w:eastAsia="en-US"/>
        </w:rPr>
        <w:t xml:space="preserve"> </w:t>
      </w:r>
      <w:r w:rsidR="007010B3" w:rsidRPr="003051E3">
        <w:rPr>
          <w:rFonts w:asciiTheme="majorHAnsi" w:eastAsia="Calibri" w:hAnsiTheme="majorHAnsi" w:cstheme="majorHAnsi"/>
          <w:i/>
          <w:iCs/>
          <w:kern w:val="3"/>
          <w:sz w:val="22"/>
          <w:szCs w:val="22"/>
          <w:lang w:eastAsia="en-US"/>
        </w:rPr>
        <w:tab/>
      </w:r>
      <w:r w:rsidR="007010B3" w:rsidRPr="0070047E">
        <w:rPr>
          <w:rFonts w:asciiTheme="majorHAnsi" w:eastAsia="Calibri" w:hAnsiTheme="majorHAnsi" w:cstheme="majorHAnsi"/>
          <w:i/>
          <w:iCs/>
          <w:kern w:val="3"/>
          <w:sz w:val="22"/>
          <w:szCs w:val="22"/>
          <w:lang w:eastAsia="en-US"/>
        </w:rPr>
        <w:tab/>
      </w:r>
      <w:r w:rsidR="007010B3" w:rsidRPr="0070047E">
        <w:rPr>
          <w:rFonts w:asciiTheme="majorHAnsi" w:eastAsia="Calibri" w:hAnsiTheme="majorHAnsi" w:cstheme="majorHAnsi"/>
          <w:i/>
          <w:iCs/>
          <w:kern w:val="3"/>
          <w:sz w:val="22"/>
          <w:szCs w:val="22"/>
          <w:lang w:eastAsia="en-US"/>
        </w:rPr>
        <w:tab/>
      </w:r>
      <w:r w:rsidR="007010B3" w:rsidRPr="0070047E">
        <w:rPr>
          <w:rFonts w:asciiTheme="majorHAnsi" w:eastAsia="Calibri" w:hAnsiTheme="majorHAnsi" w:cstheme="majorHAnsi"/>
          <w:i/>
          <w:iCs/>
          <w:kern w:val="3"/>
          <w:sz w:val="22"/>
          <w:szCs w:val="22"/>
          <w:lang w:eastAsia="en-US"/>
        </w:rPr>
        <w:tab/>
      </w:r>
      <w:r w:rsidR="007010B3" w:rsidRPr="0070047E">
        <w:rPr>
          <w:rFonts w:asciiTheme="majorHAnsi" w:eastAsia="Calibri" w:hAnsiTheme="majorHAnsi" w:cstheme="majorHAnsi"/>
          <w:i/>
          <w:iCs/>
          <w:kern w:val="3"/>
          <w:sz w:val="22"/>
          <w:szCs w:val="22"/>
          <w:lang w:eastAsia="en-US"/>
        </w:rPr>
        <w:tab/>
      </w:r>
      <w:r w:rsidR="007010B3" w:rsidRPr="0070047E">
        <w:rPr>
          <w:rFonts w:asciiTheme="majorHAnsi" w:eastAsia="Calibri" w:hAnsiTheme="majorHAnsi" w:cstheme="majorHAnsi"/>
          <w:i/>
          <w:iCs/>
          <w:kern w:val="3"/>
          <w:sz w:val="22"/>
          <w:szCs w:val="22"/>
          <w:lang w:eastAsia="en-US"/>
        </w:rPr>
        <w:tab/>
      </w:r>
      <w:r w:rsidR="007010B3" w:rsidRPr="0070047E">
        <w:rPr>
          <w:rFonts w:asciiTheme="majorHAnsi" w:eastAsia="Calibri" w:hAnsiTheme="majorHAnsi" w:cstheme="majorHAnsi"/>
          <w:i/>
          <w:iCs/>
          <w:kern w:val="3"/>
          <w:sz w:val="22"/>
          <w:szCs w:val="22"/>
          <w:lang w:eastAsia="en-US"/>
        </w:rPr>
        <w:tab/>
      </w:r>
    </w:p>
    <w:p w14:paraId="345983FF" w14:textId="77777777" w:rsidR="00986707" w:rsidRPr="0070047E" w:rsidRDefault="00986707" w:rsidP="007010B3">
      <w:pPr>
        <w:suppressAutoHyphens/>
        <w:autoSpaceDN w:val="0"/>
        <w:textAlignment w:val="baseline"/>
        <w:rPr>
          <w:rFonts w:asciiTheme="majorHAnsi" w:eastAsia="Calibri" w:hAnsiTheme="majorHAnsi" w:cstheme="majorHAnsi"/>
          <w:i/>
          <w:iCs/>
          <w:kern w:val="3"/>
          <w:sz w:val="22"/>
          <w:szCs w:val="22"/>
          <w:lang w:eastAsia="en-US"/>
        </w:rPr>
      </w:pPr>
    </w:p>
    <w:p w14:paraId="5F0649D3" w14:textId="2701210A" w:rsidR="0055394A" w:rsidRDefault="0055394A" w:rsidP="0055394A">
      <w:pPr>
        <w:suppressAutoHyphens/>
        <w:autoSpaceDN w:val="0"/>
        <w:jc w:val="center"/>
        <w:textAlignment w:val="baseline"/>
        <w:rPr>
          <w:rFonts w:asciiTheme="majorHAnsi" w:eastAsia="Calibri" w:hAnsiTheme="majorHAnsi" w:cstheme="majorHAnsi"/>
          <w:b/>
          <w:bCs/>
          <w:i/>
          <w:iCs/>
          <w:kern w:val="3"/>
          <w:sz w:val="32"/>
          <w:szCs w:val="32"/>
          <w:lang w:eastAsia="en-US"/>
        </w:rPr>
      </w:pPr>
      <w:r>
        <w:rPr>
          <w:rFonts w:asciiTheme="majorHAnsi" w:eastAsia="Calibri" w:hAnsiTheme="majorHAnsi" w:cstheme="majorHAnsi"/>
          <w:b/>
          <w:bCs/>
          <w:i/>
          <w:iCs/>
          <w:kern w:val="3"/>
          <w:sz w:val="32"/>
          <w:szCs w:val="32"/>
          <w:lang w:eastAsia="en-US"/>
        </w:rPr>
        <w:t>O</w:t>
      </w:r>
      <w:r w:rsidR="00DD3A5D">
        <w:rPr>
          <w:rFonts w:asciiTheme="majorHAnsi" w:eastAsia="Calibri" w:hAnsiTheme="majorHAnsi" w:cstheme="majorHAnsi"/>
          <w:b/>
          <w:bCs/>
          <w:i/>
          <w:iCs/>
          <w:kern w:val="3"/>
          <w:sz w:val="32"/>
          <w:szCs w:val="32"/>
          <w:lang w:eastAsia="en-US"/>
        </w:rPr>
        <w:t>GŁOSZENIE</w:t>
      </w:r>
    </w:p>
    <w:p w14:paraId="0F4AFB2C" w14:textId="77777777" w:rsidR="0055394A" w:rsidRPr="0070047E" w:rsidRDefault="0055394A" w:rsidP="0055394A">
      <w:pPr>
        <w:suppressAutoHyphens/>
        <w:autoSpaceDN w:val="0"/>
        <w:jc w:val="center"/>
        <w:textAlignment w:val="baseline"/>
        <w:rPr>
          <w:rFonts w:asciiTheme="majorHAnsi" w:eastAsia="Calibri" w:hAnsiTheme="majorHAnsi" w:cstheme="majorHAnsi"/>
          <w:b/>
          <w:bCs/>
          <w:i/>
          <w:iCs/>
          <w:kern w:val="3"/>
          <w:sz w:val="32"/>
          <w:szCs w:val="32"/>
          <w:lang w:eastAsia="en-US"/>
        </w:rPr>
      </w:pPr>
      <w:r>
        <w:rPr>
          <w:rFonts w:asciiTheme="majorHAnsi" w:eastAsia="Calibri" w:hAnsiTheme="majorHAnsi" w:cstheme="majorHAnsi"/>
          <w:b/>
          <w:bCs/>
          <w:i/>
          <w:iCs/>
          <w:kern w:val="3"/>
          <w:sz w:val="32"/>
          <w:szCs w:val="32"/>
          <w:lang w:eastAsia="en-US"/>
        </w:rPr>
        <w:t>WÓJTA GMINY KRAMSK</w:t>
      </w:r>
    </w:p>
    <w:p w14:paraId="4A928074" w14:textId="02FB9EB4" w:rsidR="0055394A" w:rsidRPr="0070047E" w:rsidRDefault="0055394A" w:rsidP="0055394A">
      <w:pPr>
        <w:suppressAutoHyphens/>
        <w:autoSpaceDN w:val="0"/>
        <w:jc w:val="center"/>
        <w:textAlignment w:val="baseline"/>
        <w:rPr>
          <w:rFonts w:asciiTheme="majorHAnsi" w:eastAsia="Calibri" w:hAnsiTheme="majorHAnsi" w:cstheme="majorHAnsi"/>
          <w:b/>
          <w:bCs/>
          <w:i/>
          <w:iCs/>
          <w:kern w:val="3"/>
          <w:sz w:val="32"/>
          <w:szCs w:val="32"/>
          <w:lang w:eastAsia="en-US"/>
        </w:rPr>
      </w:pPr>
      <w:r w:rsidRPr="0070047E">
        <w:rPr>
          <w:rFonts w:asciiTheme="majorHAnsi" w:eastAsia="Calibri" w:hAnsiTheme="majorHAnsi" w:cstheme="majorHAnsi"/>
          <w:b/>
          <w:bCs/>
          <w:i/>
          <w:iCs/>
          <w:kern w:val="3"/>
          <w:sz w:val="32"/>
          <w:szCs w:val="32"/>
          <w:lang w:eastAsia="en-US"/>
        </w:rPr>
        <w:t xml:space="preserve">o </w:t>
      </w:r>
      <w:r w:rsidR="00DD3A5D">
        <w:rPr>
          <w:rFonts w:asciiTheme="majorHAnsi" w:eastAsia="Calibri" w:hAnsiTheme="majorHAnsi" w:cstheme="majorHAnsi"/>
          <w:b/>
          <w:bCs/>
          <w:i/>
          <w:iCs/>
          <w:kern w:val="3"/>
          <w:sz w:val="32"/>
          <w:szCs w:val="32"/>
          <w:lang w:eastAsia="en-US"/>
        </w:rPr>
        <w:t xml:space="preserve">naborze </w:t>
      </w:r>
      <w:r w:rsidR="00552365">
        <w:rPr>
          <w:rFonts w:asciiTheme="majorHAnsi" w:eastAsia="Calibri" w:hAnsiTheme="majorHAnsi" w:cstheme="majorHAnsi"/>
          <w:b/>
          <w:bCs/>
          <w:i/>
          <w:iCs/>
          <w:kern w:val="3"/>
          <w:sz w:val="32"/>
          <w:szCs w:val="32"/>
          <w:lang w:eastAsia="en-US"/>
        </w:rPr>
        <w:t>uzupełniającym</w:t>
      </w:r>
      <w:r w:rsidR="007D700C">
        <w:rPr>
          <w:rFonts w:asciiTheme="majorHAnsi" w:eastAsia="Calibri" w:hAnsiTheme="majorHAnsi" w:cstheme="majorHAnsi"/>
          <w:b/>
          <w:bCs/>
          <w:i/>
          <w:iCs/>
          <w:kern w:val="3"/>
          <w:sz w:val="32"/>
          <w:szCs w:val="32"/>
          <w:lang w:eastAsia="en-US"/>
        </w:rPr>
        <w:t xml:space="preserve"> na</w:t>
      </w:r>
      <w:r w:rsidR="00552365">
        <w:rPr>
          <w:rFonts w:asciiTheme="majorHAnsi" w:eastAsia="Calibri" w:hAnsiTheme="majorHAnsi" w:cstheme="majorHAnsi"/>
          <w:b/>
          <w:bCs/>
          <w:i/>
          <w:iCs/>
          <w:kern w:val="3"/>
          <w:sz w:val="32"/>
          <w:szCs w:val="32"/>
          <w:lang w:eastAsia="en-US"/>
        </w:rPr>
        <w:t xml:space="preserve"> </w:t>
      </w:r>
      <w:r w:rsidR="00DD3A5D">
        <w:rPr>
          <w:rFonts w:asciiTheme="majorHAnsi" w:eastAsia="Calibri" w:hAnsiTheme="majorHAnsi" w:cstheme="majorHAnsi"/>
          <w:b/>
          <w:bCs/>
          <w:i/>
          <w:iCs/>
          <w:kern w:val="3"/>
          <w:sz w:val="32"/>
          <w:szCs w:val="32"/>
          <w:lang w:eastAsia="en-US"/>
        </w:rPr>
        <w:t>członków do Komitetu Rewitalizacji</w:t>
      </w:r>
    </w:p>
    <w:p w14:paraId="7156C831" w14:textId="77777777" w:rsidR="0055394A" w:rsidRPr="0070047E" w:rsidRDefault="0055394A" w:rsidP="0055394A">
      <w:pPr>
        <w:suppressAutoHyphens/>
        <w:autoSpaceDN w:val="0"/>
        <w:textAlignment w:val="baseline"/>
        <w:rPr>
          <w:rFonts w:asciiTheme="majorHAnsi" w:eastAsia="Calibri" w:hAnsiTheme="majorHAnsi" w:cstheme="majorHAnsi"/>
          <w:i/>
          <w:iCs/>
          <w:kern w:val="3"/>
          <w:sz w:val="22"/>
          <w:szCs w:val="22"/>
          <w:lang w:eastAsia="en-US"/>
        </w:rPr>
      </w:pPr>
    </w:p>
    <w:p w14:paraId="14A72451" w14:textId="4BA8C944"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Wójt Gminy K</w:t>
      </w:r>
      <w:r>
        <w:rPr>
          <w:rFonts w:asciiTheme="majorHAnsi" w:eastAsia="Calibri" w:hAnsiTheme="majorHAnsi" w:cstheme="majorHAnsi"/>
          <w:i/>
          <w:iCs/>
          <w:kern w:val="3"/>
          <w:sz w:val="22"/>
          <w:szCs w:val="22"/>
          <w:lang w:eastAsia="en-US"/>
        </w:rPr>
        <w:t xml:space="preserve">ramsk </w:t>
      </w:r>
      <w:r w:rsidRPr="00DD3A5D">
        <w:rPr>
          <w:rFonts w:asciiTheme="majorHAnsi" w:eastAsia="Calibri" w:hAnsiTheme="majorHAnsi" w:cstheme="majorHAnsi"/>
          <w:i/>
          <w:iCs/>
          <w:kern w:val="3"/>
          <w:sz w:val="22"/>
          <w:szCs w:val="22"/>
          <w:lang w:eastAsia="en-US"/>
        </w:rPr>
        <w:t xml:space="preserve">zgodnie z </w:t>
      </w:r>
      <w:r w:rsidR="00767F17">
        <w:rPr>
          <w:rFonts w:asciiTheme="majorHAnsi" w:eastAsia="Calibri" w:hAnsiTheme="majorHAnsi" w:cstheme="majorHAnsi"/>
          <w:i/>
          <w:iCs/>
          <w:kern w:val="3"/>
          <w:sz w:val="22"/>
          <w:szCs w:val="22"/>
          <w:lang w:eastAsia="en-US"/>
        </w:rPr>
        <w:t>treścią</w:t>
      </w:r>
      <w:r w:rsidRPr="00DD3A5D">
        <w:rPr>
          <w:rFonts w:asciiTheme="majorHAnsi" w:eastAsia="Calibri" w:hAnsiTheme="majorHAnsi" w:cstheme="majorHAnsi"/>
          <w:i/>
          <w:iCs/>
          <w:kern w:val="3"/>
          <w:sz w:val="22"/>
          <w:szCs w:val="22"/>
          <w:lang w:eastAsia="en-US"/>
        </w:rPr>
        <w:t xml:space="preserve"> Uchwał</w:t>
      </w:r>
      <w:r w:rsidR="00767F17">
        <w:rPr>
          <w:rFonts w:asciiTheme="majorHAnsi" w:eastAsia="Calibri" w:hAnsiTheme="majorHAnsi" w:cstheme="majorHAnsi"/>
          <w:i/>
          <w:iCs/>
          <w:kern w:val="3"/>
          <w:sz w:val="22"/>
          <w:szCs w:val="22"/>
          <w:lang w:eastAsia="en-US"/>
        </w:rPr>
        <w:t>y</w:t>
      </w:r>
      <w:r w:rsidRPr="00DD3A5D">
        <w:rPr>
          <w:rFonts w:asciiTheme="majorHAnsi" w:eastAsia="Calibri" w:hAnsiTheme="majorHAnsi" w:cstheme="majorHAnsi"/>
          <w:i/>
          <w:iCs/>
          <w:kern w:val="3"/>
          <w:sz w:val="22"/>
          <w:szCs w:val="22"/>
          <w:lang w:eastAsia="en-US"/>
        </w:rPr>
        <w:t xml:space="preserve"> Nr</w:t>
      </w:r>
      <w:r w:rsidR="007D41FD">
        <w:rPr>
          <w:rFonts w:asciiTheme="majorHAnsi" w:eastAsia="Calibri" w:hAnsiTheme="majorHAnsi" w:cstheme="majorHAnsi"/>
          <w:i/>
          <w:iCs/>
          <w:kern w:val="3"/>
          <w:sz w:val="22"/>
          <w:szCs w:val="22"/>
          <w:lang w:eastAsia="en-US"/>
        </w:rPr>
        <w:t xml:space="preserve"> XIX/</w:t>
      </w:r>
      <w:r w:rsidR="007D41FD" w:rsidRPr="007D41FD">
        <w:rPr>
          <w:rFonts w:asciiTheme="majorHAnsi" w:eastAsia="Calibri" w:hAnsiTheme="majorHAnsi" w:cstheme="majorHAnsi"/>
          <w:i/>
          <w:iCs/>
          <w:kern w:val="3"/>
          <w:sz w:val="22"/>
          <w:szCs w:val="22"/>
          <w:lang w:eastAsia="en-US"/>
        </w:rPr>
        <w:t>144/2025</w:t>
      </w:r>
      <w:r w:rsidRPr="00DD3A5D">
        <w:rPr>
          <w:rFonts w:asciiTheme="majorHAnsi" w:eastAsia="Calibri" w:hAnsiTheme="majorHAnsi" w:cstheme="majorHAnsi"/>
          <w:i/>
          <w:iCs/>
          <w:kern w:val="3"/>
          <w:sz w:val="22"/>
          <w:szCs w:val="22"/>
          <w:lang w:eastAsia="en-US"/>
        </w:rPr>
        <w:t xml:space="preserve"> Rady Gminy K</w:t>
      </w:r>
      <w:r w:rsidR="007D41FD">
        <w:rPr>
          <w:rFonts w:asciiTheme="majorHAnsi" w:eastAsia="Calibri" w:hAnsiTheme="majorHAnsi" w:cstheme="majorHAnsi"/>
          <w:i/>
          <w:iCs/>
          <w:kern w:val="3"/>
          <w:sz w:val="22"/>
          <w:szCs w:val="22"/>
          <w:lang w:eastAsia="en-US"/>
        </w:rPr>
        <w:t xml:space="preserve">ramsk </w:t>
      </w:r>
      <w:r w:rsidRPr="00DD3A5D">
        <w:rPr>
          <w:rFonts w:asciiTheme="majorHAnsi" w:eastAsia="Calibri" w:hAnsiTheme="majorHAnsi" w:cstheme="majorHAnsi"/>
          <w:i/>
          <w:iCs/>
          <w:kern w:val="3"/>
          <w:sz w:val="22"/>
          <w:szCs w:val="22"/>
          <w:lang w:eastAsia="en-US"/>
        </w:rPr>
        <w:t xml:space="preserve">z dnia </w:t>
      </w:r>
      <w:r>
        <w:rPr>
          <w:rFonts w:asciiTheme="majorHAnsi" w:eastAsia="Calibri" w:hAnsiTheme="majorHAnsi" w:cstheme="majorHAnsi"/>
          <w:i/>
          <w:iCs/>
          <w:kern w:val="3"/>
          <w:sz w:val="22"/>
          <w:szCs w:val="22"/>
          <w:lang w:eastAsia="en-US"/>
        </w:rPr>
        <w:t>30 grudnia</w:t>
      </w:r>
      <w:r w:rsidRPr="00DD3A5D">
        <w:rPr>
          <w:rFonts w:asciiTheme="majorHAnsi" w:eastAsia="Calibri" w:hAnsiTheme="majorHAnsi" w:cstheme="majorHAnsi"/>
          <w:i/>
          <w:iCs/>
          <w:kern w:val="3"/>
          <w:sz w:val="22"/>
          <w:szCs w:val="22"/>
          <w:lang w:eastAsia="en-US"/>
        </w:rPr>
        <w:t xml:space="preserve"> 2025 r. w sprawie określenia zasad wyznaczania składu oraz zasad działania Komitetu Rewitalizacji, ogłasza nabór</w:t>
      </w:r>
      <w:r w:rsidR="00552365">
        <w:rPr>
          <w:rFonts w:asciiTheme="majorHAnsi" w:eastAsia="Calibri" w:hAnsiTheme="majorHAnsi" w:cstheme="majorHAnsi"/>
          <w:i/>
          <w:iCs/>
          <w:kern w:val="3"/>
          <w:sz w:val="22"/>
          <w:szCs w:val="22"/>
          <w:lang w:eastAsia="en-US"/>
        </w:rPr>
        <w:t xml:space="preserve"> uzupełniający</w:t>
      </w:r>
      <w:r w:rsidRPr="00DD3A5D">
        <w:rPr>
          <w:rFonts w:asciiTheme="majorHAnsi" w:eastAsia="Calibri" w:hAnsiTheme="majorHAnsi" w:cstheme="majorHAnsi"/>
          <w:i/>
          <w:iCs/>
          <w:kern w:val="3"/>
          <w:sz w:val="22"/>
          <w:szCs w:val="22"/>
          <w:lang w:eastAsia="en-US"/>
        </w:rPr>
        <w:t xml:space="preserve"> </w:t>
      </w:r>
      <w:r w:rsidR="002E2068">
        <w:rPr>
          <w:rFonts w:asciiTheme="majorHAnsi" w:eastAsia="Calibri" w:hAnsiTheme="majorHAnsi" w:cstheme="majorHAnsi"/>
          <w:i/>
          <w:iCs/>
          <w:kern w:val="3"/>
          <w:sz w:val="22"/>
          <w:szCs w:val="22"/>
          <w:lang w:eastAsia="en-US"/>
        </w:rPr>
        <w:t xml:space="preserve">na </w:t>
      </w:r>
      <w:r w:rsidRPr="00DD3A5D">
        <w:rPr>
          <w:rFonts w:asciiTheme="majorHAnsi" w:eastAsia="Calibri" w:hAnsiTheme="majorHAnsi" w:cstheme="majorHAnsi"/>
          <w:i/>
          <w:iCs/>
          <w:kern w:val="3"/>
          <w:sz w:val="22"/>
          <w:szCs w:val="22"/>
          <w:lang w:eastAsia="en-US"/>
        </w:rPr>
        <w:t>członków do Komitetu Rewitalizacji. </w:t>
      </w:r>
    </w:p>
    <w:p w14:paraId="6B28E6DA" w14:textId="54C88447"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Komitet Rewitalizacji stanowi forum współpracy i dialogu interesariuszy z organami Gminy K</w:t>
      </w:r>
      <w:r w:rsidR="007D41FD">
        <w:rPr>
          <w:rFonts w:asciiTheme="majorHAnsi" w:eastAsia="Calibri" w:hAnsiTheme="majorHAnsi" w:cstheme="majorHAnsi"/>
          <w:i/>
          <w:iCs/>
          <w:kern w:val="3"/>
          <w:sz w:val="22"/>
          <w:szCs w:val="22"/>
          <w:lang w:eastAsia="en-US"/>
        </w:rPr>
        <w:t>ramsk</w:t>
      </w:r>
      <w:r>
        <w:rPr>
          <w:rFonts w:asciiTheme="majorHAnsi" w:eastAsia="Calibri" w:hAnsiTheme="majorHAnsi" w:cstheme="majorHAnsi"/>
          <w:i/>
          <w:iCs/>
          <w:kern w:val="3"/>
          <w:sz w:val="22"/>
          <w:szCs w:val="22"/>
          <w:lang w:eastAsia="en-US"/>
        </w:rPr>
        <w:br/>
      </w:r>
      <w:r w:rsidRPr="00DD3A5D">
        <w:rPr>
          <w:rFonts w:asciiTheme="majorHAnsi" w:eastAsia="Calibri" w:hAnsiTheme="majorHAnsi" w:cstheme="majorHAnsi"/>
          <w:i/>
          <w:iCs/>
          <w:kern w:val="3"/>
          <w:sz w:val="22"/>
          <w:szCs w:val="22"/>
          <w:lang w:eastAsia="en-US"/>
        </w:rPr>
        <w:t>w sprawach dotyczących przygotowania, prowadzenia i oceny rewitalizacji oraz pełni funkcję opiniodawczo-doradczą Wójta Gminy K</w:t>
      </w:r>
      <w:r w:rsidR="007D41FD">
        <w:rPr>
          <w:rFonts w:asciiTheme="majorHAnsi" w:eastAsia="Calibri" w:hAnsiTheme="majorHAnsi" w:cstheme="majorHAnsi"/>
          <w:i/>
          <w:iCs/>
          <w:kern w:val="3"/>
          <w:sz w:val="22"/>
          <w:szCs w:val="22"/>
          <w:lang w:eastAsia="en-US"/>
        </w:rPr>
        <w:t>ramsk</w:t>
      </w:r>
      <w:r w:rsidRPr="00DD3A5D">
        <w:rPr>
          <w:rFonts w:asciiTheme="majorHAnsi" w:eastAsia="Calibri" w:hAnsiTheme="majorHAnsi" w:cstheme="majorHAnsi"/>
          <w:i/>
          <w:iCs/>
          <w:kern w:val="3"/>
          <w:sz w:val="22"/>
          <w:szCs w:val="22"/>
          <w:lang w:eastAsia="en-US"/>
        </w:rPr>
        <w:t>, w sprawach dotyczących wdrażania Gminnego Programu Rewitalizacji. </w:t>
      </w:r>
    </w:p>
    <w:p w14:paraId="1B2D3893" w14:textId="269CA650"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Zasady wyznaczania składu oraz zasady działania Komitetu Rewitalizacji określa Uchwała Nr </w:t>
      </w:r>
      <w:r w:rsidR="007D41FD" w:rsidRPr="007D41FD">
        <w:rPr>
          <w:rFonts w:asciiTheme="majorHAnsi" w:eastAsia="Calibri" w:hAnsiTheme="majorHAnsi" w:cstheme="majorHAnsi"/>
          <w:i/>
          <w:iCs/>
          <w:kern w:val="3"/>
          <w:sz w:val="22"/>
          <w:szCs w:val="22"/>
          <w:lang w:eastAsia="en-US"/>
        </w:rPr>
        <w:t>XIX/144/</w:t>
      </w:r>
      <w:proofErr w:type="gramStart"/>
      <w:r w:rsidR="007D41FD" w:rsidRPr="007D41FD">
        <w:rPr>
          <w:rFonts w:asciiTheme="majorHAnsi" w:eastAsia="Calibri" w:hAnsiTheme="majorHAnsi" w:cstheme="majorHAnsi"/>
          <w:i/>
          <w:iCs/>
          <w:kern w:val="3"/>
          <w:sz w:val="22"/>
          <w:szCs w:val="22"/>
          <w:lang w:eastAsia="en-US"/>
        </w:rPr>
        <w:t>2025</w:t>
      </w:r>
      <w:r w:rsidR="007D41FD" w:rsidRPr="00DD3A5D">
        <w:rPr>
          <w:rFonts w:asciiTheme="majorHAnsi" w:eastAsia="Calibri" w:hAnsiTheme="majorHAnsi" w:cstheme="majorHAnsi"/>
          <w:i/>
          <w:iCs/>
          <w:kern w:val="3"/>
          <w:sz w:val="22"/>
          <w:szCs w:val="22"/>
          <w:lang w:eastAsia="en-US"/>
        </w:rPr>
        <w:t xml:space="preserve"> </w:t>
      </w:r>
      <w:r w:rsidRPr="00DD3A5D">
        <w:rPr>
          <w:rFonts w:asciiTheme="majorHAnsi" w:eastAsia="Calibri" w:hAnsiTheme="majorHAnsi" w:cstheme="majorHAnsi"/>
          <w:i/>
          <w:iCs/>
          <w:color w:val="EE0000"/>
          <w:kern w:val="3"/>
          <w:sz w:val="22"/>
          <w:szCs w:val="22"/>
          <w:lang w:eastAsia="en-US"/>
        </w:rPr>
        <w:t xml:space="preserve"> </w:t>
      </w:r>
      <w:r w:rsidRPr="00DD3A5D">
        <w:rPr>
          <w:rFonts w:asciiTheme="majorHAnsi" w:eastAsia="Calibri" w:hAnsiTheme="majorHAnsi" w:cstheme="majorHAnsi"/>
          <w:i/>
          <w:iCs/>
          <w:kern w:val="3"/>
          <w:sz w:val="22"/>
          <w:szCs w:val="22"/>
          <w:lang w:eastAsia="en-US"/>
        </w:rPr>
        <w:t>Rady</w:t>
      </w:r>
      <w:proofErr w:type="gramEnd"/>
      <w:r w:rsidRPr="00DD3A5D">
        <w:rPr>
          <w:rFonts w:asciiTheme="majorHAnsi" w:eastAsia="Calibri" w:hAnsiTheme="majorHAnsi" w:cstheme="majorHAnsi"/>
          <w:i/>
          <w:iCs/>
          <w:kern w:val="3"/>
          <w:sz w:val="22"/>
          <w:szCs w:val="22"/>
          <w:lang w:eastAsia="en-US"/>
        </w:rPr>
        <w:t xml:space="preserve"> Gminy </w:t>
      </w:r>
      <w:r>
        <w:rPr>
          <w:rFonts w:asciiTheme="majorHAnsi" w:eastAsia="Calibri" w:hAnsiTheme="majorHAnsi" w:cstheme="majorHAnsi"/>
          <w:i/>
          <w:iCs/>
          <w:kern w:val="3"/>
          <w:sz w:val="22"/>
          <w:szCs w:val="22"/>
          <w:lang w:eastAsia="en-US"/>
        </w:rPr>
        <w:t>Kramsk</w:t>
      </w:r>
      <w:r w:rsidRPr="00DD3A5D">
        <w:rPr>
          <w:rFonts w:asciiTheme="majorHAnsi" w:eastAsia="Calibri" w:hAnsiTheme="majorHAnsi" w:cstheme="majorHAnsi"/>
          <w:i/>
          <w:iCs/>
          <w:kern w:val="3"/>
          <w:sz w:val="22"/>
          <w:szCs w:val="22"/>
          <w:lang w:eastAsia="en-US"/>
        </w:rPr>
        <w:t xml:space="preserve"> z dnia </w:t>
      </w:r>
      <w:r>
        <w:rPr>
          <w:rFonts w:asciiTheme="majorHAnsi" w:eastAsia="Calibri" w:hAnsiTheme="majorHAnsi" w:cstheme="majorHAnsi"/>
          <w:i/>
          <w:iCs/>
          <w:kern w:val="3"/>
          <w:sz w:val="22"/>
          <w:szCs w:val="22"/>
          <w:lang w:eastAsia="en-US"/>
        </w:rPr>
        <w:t xml:space="preserve">30 </w:t>
      </w:r>
      <w:proofErr w:type="gramStart"/>
      <w:r>
        <w:rPr>
          <w:rFonts w:asciiTheme="majorHAnsi" w:eastAsia="Calibri" w:hAnsiTheme="majorHAnsi" w:cstheme="majorHAnsi"/>
          <w:i/>
          <w:iCs/>
          <w:kern w:val="3"/>
          <w:sz w:val="22"/>
          <w:szCs w:val="22"/>
          <w:lang w:eastAsia="en-US"/>
        </w:rPr>
        <w:t xml:space="preserve">grudnia </w:t>
      </w:r>
      <w:r w:rsidRPr="00DD3A5D">
        <w:rPr>
          <w:rFonts w:asciiTheme="majorHAnsi" w:eastAsia="Calibri" w:hAnsiTheme="majorHAnsi" w:cstheme="majorHAnsi"/>
          <w:i/>
          <w:iCs/>
          <w:kern w:val="3"/>
          <w:sz w:val="22"/>
          <w:szCs w:val="22"/>
          <w:lang w:eastAsia="en-US"/>
        </w:rPr>
        <w:t xml:space="preserve"> 2025</w:t>
      </w:r>
      <w:proofErr w:type="gramEnd"/>
      <w:r w:rsidRPr="00DD3A5D">
        <w:rPr>
          <w:rFonts w:asciiTheme="majorHAnsi" w:eastAsia="Calibri" w:hAnsiTheme="majorHAnsi" w:cstheme="majorHAnsi"/>
          <w:i/>
          <w:iCs/>
          <w:kern w:val="3"/>
          <w:sz w:val="22"/>
          <w:szCs w:val="22"/>
          <w:lang w:eastAsia="en-US"/>
        </w:rPr>
        <w:t xml:space="preserve"> r. w sprawie określenia zasad wyznaczania składu oraz zasad działania Komitetu Rewitalizacji. </w:t>
      </w:r>
    </w:p>
    <w:p w14:paraId="30E03126" w14:textId="4A7F48B5"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 xml:space="preserve">Zgłoszenie chęci przystąpienia do Komitetu następuje na podstawie formularza zgłoszeniowego, stanowiącego załącznik nr 2 do Zarządzenia Nr </w:t>
      </w:r>
      <w:r w:rsidR="007D41FD" w:rsidRPr="002E2068">
        <w:rPr>
          <w:rFonts w:asciiTheme="majorHAnsi" w:eastAsia="Calibri" w:hAnsiTheme="majorHAnsi" w:cstheme="majorHAnsi"/>
          <w:i/>
          <w:iCs/>
          <w:kern w:val="3"/>
          <w:sz w:val="22"/>
          <w:szCs w:val="22"/>
          <w:lang w:eastAsia="en-US"/>
        </w:rPr>
        <w:t>1</w:t>
      </w:r>
      <w:r w:rsidR="002E2068" w:rsidRPr="002E2068">
        <w:rPr>
          <w:rFonts w:asciiTheme="majorHAnsi" w:eastAsia="Calibri" w:hAnsiTheme="majorHAnsi" w:cstheme="majorHAnsi"/>
          <w:i/>
          <w:iCs/>
          <w:kern w:val="3"/>
          <w:sz w:val="22"/>
          <w:szCs w:val="22"/>
          <w:lang w:eastAsia="en-US"/>
        </w:rPr>
        <w:t>47</w:t>
      </w:r>
      <w:r w:rsidRPr="002E2068">
        <w:rPr>
          <w:rFonts w:asciiTheme="majorHAnsi" w:eastAsia="Calibri" w:hAnsiTheme="majorHAnsi" w:cstheme="majorHAnsi"/>
          <w:i/>
          <w:iCs/>
          <w:kern w:val="3"/>
          <w:sz w:val="22"/>
          <w:szCs w:val="22"/>
          <w:lang w:eastAsia="en-US"/>
        </w:rPr>
        <w:t xml:space="preserve">/2026 </w:t>
      </w:r>
      <w:r w:rsidRPr="00DD3A5D">
        <w:rPr>
          <w:rFonts w:asciiTheme="majorHAnsi" w:eastAsia="Calibri" w:hAnsiTheme="majorHAnsi" w:cstheme="majorHAnsi"/>
          <w:i/>
          <w:iCs/>
          <w:kern w:val="3"/>
          <w:sz w:val="22"/>
          <w:szCs w:val="22"/>
          <w:lang w:eastAsia="en-US"/>
        </w:rPr>
        <w:t>Wójta Gminy K</w:t>
      </w:r>
      <w:r w:rsidR="007D41FD">
        <w:rPr>
          <w:rFonts w:asciiTheme="majorHAnsi" w:eastAsia="Calibri" w:hAnsiTheme="majorHAnsi" w:cstheme="majorHAnsi"/>
          <w:i/>
          <w:iCs/>
          <w:kern w:val="3"/>
          <w:sz w:val="22"/>
          <w:szCs w:val="22"/>
          <w:lang w:eastAsia="en-US"/>
        </w:rPr>
        <w:t>ramsk</w:t>
      </w:r>
      <w:r w:rsidRPr="00DD3A5D">
        <w:rPr>
          <w:rFonts w:asciiTheme="majorHAnsi" w:eastAsia="Calibri" w:hAnsiTheme="majorHAnsi" w:cstheme="majorHAnsi"/>
          <w:i/>
          <w:iCs/>
          <w:kern w:val="3"/>
          <w:sz w:val="22"/>
          <w:szCs w:val="22"/>
          <w:lang w:eastAsia="en-US"/>
        </w:rPr>
        <w:t xml:space="preserve"> w sprawie ogłoszenia naboru</w:t>
      </w:r>
      <w:r w:rsidR="00552365">
        <w:rPr>
          <w:rFonts w:asciiTheme="majorHAnsi" w:eastAsia="Calibri" w:hAnsiTheme="majorHAnsi" w:cstheme="majorHAnsi"/>
          <w:i/>
          <w:iCs/>
          <w:kern w:val="3"/>
          <w:sz w:val="22"/>
          <w:szCs w:val="22"/>
          <w:lang w:eastAsia="en-US"/>
        </w:rPr>
        <w:t xml:space="preserve"> uzupełniającego</w:t>
      </w:r>
      <w:r w:rsidRPr="00DD3A5D">
        <w:rPr>
          <w:rFonts w:asciiTheme="majorHAnsi" w:eastAsia="Calibri" w:hAnsiTheme="majorHAnsi" w:cstheme="majorHAnsi"/>
          <w:i/>
          <w:iCs/>
          <w:kern w:val="3"/>
          <w:sz w:val="22"/>
          <w:szCs w:val="22"/>
          <w:lang w:eastAsia="en-US"/>
        </w:rPr>
        <w:t xml:space="preserve"> na członków Komitetu Rewitalizacji - dostępnego w Biuletynie Informacji Publicznej Urzędu Gminy K</w:t>
      </w:r>
      <w:r w:rsidR="007D41FD">
        <w:rPr>
          <w:rFonts w:asciiTheme="majorHAnsi" w:eastAsia="Calibri" w:hAnsiTheme="majorHAnsi" w:cstheme="majorHAnsi"/>
          <w:i/>
          <w:iCs/>
          <w:kern w:val="3"/>
          <w:sz w:val="22"/>
          <w:szCs w:val="22"/>
          <w:lang w:eastAsia="en-US"/>
        </w:rPr>
        <w:t>ramsk</w:t>
      </w:r>
      <w:r w:rsidRPr="00DD3A5D">
        <w:rPr>
          <w:rFonts w:asciiTheme="majorHAnsi" w:eastAsia="Calibri" w:hAnsiTheme="majorHAnsi" w:cstheme="majorHAnsi"/>
          <w:i/>
          <w:iCs/>
          <w:kern w:val="3"/>
          <w:sz w:val="22"/>
          <w:szCs w:val="22"/>
          <w:lang w:eastAsia="en-US"/>
        </w:rPr>
        <w:t>, na stronie internetowej Urzędu Gminy K</w:t>
      </w:r>
      <w:r w:rsidR="007D41FD">
        <w:rPr>
          <w:rFonts w:asciiTheme="majorHAnsi" w:eastAsia="Calibri" w:hAnsiTheme="majorHAnsi" w:cstheme="majorHAnsi"/>
          <w:i/>
          <w:iCs/>
          <w:kern w:val="3"/>
          <w:sz w:val="22"/>
          <w:szCs w:val="22"/>
          <w:lang w:eastAsia="en-US"/>
        </w:rPr>
        <w:t>ramsk</w:t>
      </w:r>
      <w:r w:rsidRPr="00DD3A5D">
        <w:rPr>
          <w:rFonts w:asciiTheme="majorHAnsi" w:eastAsia="Calibri" w:hAnsiTheme="majorHAnsi" w:cstheme="majorHAnsi"/>
          <w:i/>
          <w:iCs/>
          <w:kern w:val="3"/>
          <w:sz w:val="22"/>
          <w:szCs w:val="22"/>
          <w:lang w:eastAsia="en-US"/>
        </w:rPr>
        <w:t xml:space="preserve"> oraz w Urzędzie Gminy K</w:t>
      </w:r>
      <w:r>
        <w:rPr>
          <w:rFonts w:asciiTheme="majorHAnsi" w:eastAsia="Calibri" w:hAnsiTheme="majorHAnsi" w:cstheme="majorHAnsi"/>
          <w:i/>
          <w:iCs/>
          <w:kern w:val="3"/>
          <w:sz w:val="22"/>
          <w:szCs w:val="22"/>
          <w:lang w:eastAsia="en-US"/>
        </w:rPr>
        <w:t>ramsk</w:t>
      </w:r>
      <w:r w:rsidRPr="00DD3A5D">
        <w:rPr>
          <w:rFonts w:asciiTheme="majorHAnsi" w:eastAsia="Calibri" w:hAnsiTheme="majorHAnsi" w:cstheme="majorHAnsi"/>
          <w:i/>
          <w:iCs/>
          <w:kern w:val="3"/>
          <w:sz w:val="22"/>
          <w:szCs w:val="22"/>
          <w:lang w:eastAsia="en-US"/>
        </w:rPr>
        <w:t xml:space="preserve"> (pok. </w:t>
      </w:r>
      <w:r>
        <w:rPr>
          <w:rFonts w:asciiTheme="majorHAnsi" w:eastAsia="Calibri" w:hAnsiTheme="majorHAnsi" w:cstheme="majorHAnsi"/>
          <w:i/>
          <w:iCs/>
          <w:kern w:val="3"/>
          <w:sz w:val="22"/>
          <w:szCs w:val="22"/>
          <w:lang w:eastAsia="en-US"/>
        </w:rPr>
        <w:t>24</w:t>
      </w:r>
      <w:r w:rsidRPr="00DD3A5D">
        <w:rPr>
          <w:rFonts w:asciiTheme="majorHAnsi" w:eastAsia="Calibri" w:hAnsiTheme="majorHAnsi" w:cstheme="majorHAnsi"/>
          <w:i/>
          <w:iCs/>
          <w:kern w:val="3"/>
          <w:sz w:val="22"/>
          <w:szCs w:val="22"/>
          <w:lang w:eastAsia="en-US"/>
        </w:rPr>
        <w:t>). </w:t>
      </w:r>
    </w:p>
    <w:p w14:paraId="23CA5F2A" w14:textId="7CD28411"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 xml:space="preserve">Kandydat na Członka Komitetu może złożyć tylko jeden formularz zgłoszeniowy i tylko jako przedstawiciel jednej kategorii podmiotów wskazanych w § </w:t>
      </w:r>
      <w:r w:rsidR="00AC08B2">
        <w:rPr>
          <w:rFonts w:asciiTheme="majorHAnsi" w:eastAsia="Calibri" w:hAnsiTheme="majorHAnsi" w:cstheme="majorHAnsi"/>
          <w:i/>
          <w:iCs/>
          <w:kern w:val="3"/>
          <w:sz w:val="22"/>
          <w:szCs w:val="22"/>
          <w:lang w:eastAsia="en-US"/>
        </w:rPr>
        <w:t>3</w:t>
      </w:r>
      <w:r w:rsidRPr="00DD3A5D">
        <w:rPr>
          <w:rFonts w:asciiTheme="majorHAnsi" w:eastAsia="Calibri" w:hAnsiTheme="majorHAnsi" w:cstheme="majorHAnsi"/>
          <w:i/>
          <w:iCs/>
          <w:kern w:val="3"/>
          <w:sz w:val="22"/>
          <w:szCs w:val="22"/>
          <w:lang w:eastAsia="en-US"/>
        </w:rPr>
        <w:t xml:space="preserve"> ust. </w:t>
      </w:r>
      <w:r w:rsidR="00AC08B2">
        <w:rPr>
          <w:rFonts w:asciiTheme="majorHAnsi" w:eastAsia="Calibri" w:hAnsiTheme="majorHAnsi" w:cstheme="majorHAnsi"/>
          <w:i/>
          <w:iCs/>
          <w:kern w:val="3"/>
          <w:sz w:val="22"/>
          <w:szCs w:val="22"/>
          <w:lang w:eastAsia="en-US"/>
        </w:rPr>
        <w:t>2</w:t>
      </w:r>
      <w:r w:rsidR="00622748">
        <w:rPr>
          <w:rFonts w:asciiTheme="majorHAnsi" w:eastAsia="Calibri" w:hAnsiTheme="majorHAnsi" w:cstheme="majorHAnsi"/>
          <w:i/>
          <w:iCs/>
          <w:kern w:val="3"/>
          <w:sz w:val="22"/>
          <w:szCs w:val="22"/>
          <w:lang w:eastAsia="en-US"/>
        </w:rPr>
        <w:t xml:space="preserve"> pkt 1-6,</w:t>
      </w:r>
      <w:r w:rsidRPr="00DD3A5D">
        <w:rPr>
          <w:rFonts w:asciiTheme="majorHAnsi" w:eastAsia="Calibri" w:hAnsiTheme="majorHAnsi" w:cstheme="majorHAnsi"/>
          <w:i/>
          <w:iCs/>
          <w:kern w:val="3"/>
          <w:sz w:val="22"/>
          <w:szCs w:val="22"/>
          <w:lang w:eastAsia="en-US"/>
        </w:rPr>
        <w:t xml:space="preserve"> Regulaminu Komitetu Rewitalizacji.</w:t>
      </w:r>
    </w:p>
    <w:p w14:paraId="25B1985D" w14:textId="55186A68"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Nabór</w:t>
      </w:r>
      <w:r w:rsidR="002E2068">
        <w:rPr>
          <w:rFonts w:asciiTheme="majorHAnsi" w:eastAsia="Calibri" w:hAnsiTheme="majorHAnsi" w:cstheme="majorHAnsi"/>
          <w:i/>
          <w:iCs/>
          <w:kern w:val="3"/>
          <w:sz w:val="22"/>
          <w:szCs w:val="22"/>
          <w:lang w:eastAsia="en-US"/>
        </w:rPr>
        <w:t xml:space="preserve"> uzupełniający na</w:t>
      </w:r>
      <w:r w:rsidRPr="00DD3A5D">
        <w:rPr>
          <w:rFonts w:asciiTheme="majorHAnsi" w:eastAsia="Calibri" w:hAnsiTheme="majorHAnsi" w:cstheme="majorHAnsi"/>
          <w:i/>
          <w:iCs/>
          <w:kern w:val="3"/>
          <w:sz w:val="22"/>
          <w:szCs w:val="22"/>
          <w:lang w:eastAsia="en-US"/>
        </w:rPr>
        <w:t xml:space="preserve"> członków do Komitetu prowadzony będzie w terminie - </w:t>
      </w:r>
      <w:r>
        <w:rPr>
          <w:rFonts w:asciiTheme="majorHAnsi" w:eastAsia="Calibri" w:hAnsiTheme="majorHAnsi" w:cstheme="majorHAnsi"/>
          <w:b/>
          <w:bCs/>
          <w:i/>
          <w:iCs/>
          <w:kern w:val="3"/>
          <w:sz w:val="22"/>
          <w:szCs w:val="22"/>
          <w:lang w:eastAsia="en-US"/>
        </w:rPr>
        <w:t>0</w:t>
      </w:r>
      <w:r w:rsidR="00552365">
        <w:rPr>
          <w:rFonts w:asciiTheme="majorHAnsi" w:eastAsia="Calibri" w:hAnsiTheme="majorHAnsi" w:cstheme="majorHAnsi"/>
          <w:b/>
          <w:bCs/>
          <w:i/>
          <w:iCs/>
          <w:kern w:val="3"/>
          <w:sz w:val="22"/>
          <w:szCs w:val="22"/>
          <w:lang w:eastAsia="en-US"/>
        </w:rPr>
        <w:t>2</w:t>
      </w:r>
      <w:r w:rsidRPr="00DD3A5D">
        <w:rPr>
          <w:rFonts w:asciiTheme="majorHAnsi" w:eastAsia="Calibri" w:hAnsiTheme="majorHAnsi" w:cstheme="majorHAnsi"/>
          <w:b/>
          <w:bCs/>
          <w:i/>
          <w:iCs/>
          <w:kern w:val="3"/>
          <w:sz w:val="22"/>
          <w:szCs w:val="22"/>
          <w:lang w:eastAsia="en-US"/>
        </w:rPr>
        <w:t>.</w:t>
      </w:r>
      <w:r>
        <w:rPr>
          <w:rFonts w:asciiTheme="majorHAnsi" w:eastAsia="Calibri" w:hAnsiTheme="majorHAnsi" w:cstheme="majorHAnsi"/>
          <w:b/>
          <w:bCs/>
          <w:i/>
          <w:iCs/>
          <w:kern w:val="3"/>
          <w:sz w:val="22"/>
          <w:szCs w:val="22"/>
          <w:lang w:eastAsia="en-US"/>
        </w:rPr>
        <w:t>0</w:t>
      </w:r>
      <w:r w:rsidR="00552365">
        <w:rPr>
          <w:rFonts w:asciiTheme="majorHAnsi" w:eastAsia="Calibri" w:hAnsiTheme="majorHAnsi" w:cstheme="majorHAnsi"/>
          <w:b/>
          <w:bCs/>
          <w:i/>
          <w:iCs/>
          <w:kern w:val="3"/>
          <w:sz w:val="22"/>
          <w:szCs w:val="22"/>
          <w:lang w:eastAsia="en-US"/>
        </w:rPr>
        <w:t>2</w:t>
      </w:r>
      <w:r w:rsidRPr="00DD3A5D">
        <w:rPr>
          <w:rFonts w:asciiTheme="majorHAnsi" w:eastAsia="Calibri" w:hAnsiTheme="majorHAnsi" w:cstheme="majorHAnsi"/>
          <w:b/>
          <w:bCs/>
          <w:i/>
          <w:iCs/>
          <w:kern w:val="3"/>
          <w:sz w:val="22"/>
          <w:szCs w:val="22"/>
          <w:lang w:eastAsia="en-US"/>
        </w:rPr>
        <w:t>.202</w:t>
      </w:r>
      <w:r>
        <w:rPr>
          <w:rFonts w:asciiTheme="majorHAnsi" w:eastAsia="Calibri" w:hAnsiTheme="majorHAnsi" w:cstheme="majorHAnsi"/>
          <w:b/>
          <w:bCs/>
          <w:i/>
          <w:iCs/>
          <w:kern w:val="3"/>
          <w:sz w:val="22"/>
          <w:szCs w:val="22"/>
          <w:lang w:eastAsia="en-US"/>
        </w:rPr>
        <w:t>6</w:t>
      </w:r>
      <w:r w:rsidRPr="00DD3A5D">
        <w:rPr>
          <w:rFonts w:asciiTheme="majorHAnsi" w:eastAsia="Calibri" w:hAnsiTheme="majorHAnsi" w:cstheme="majorHAnsi"/>
          <w:b/>
          <w:bCs/>
          <w:i/>
          <w:iCs/>
          <w:kern w:val="3"/>
          <w:sz w:val="22"/>
          <w:szCs w:val="22"/>
          <w:lang w:eastAsia="en-US"/>
        </w:rPr>
        <w:t xml:space="preserve"> r. - 2</w:t>
      </w:r>
      <w:r w:rsidR="00552365">
        <w:rPr>
          <w:rFonts w:asciiTheme="majorHAnsi" w:eastAsia="Calibri" w:hAnsiTheme="majorHAnsi" w:cstheme="majorHAnsi"/>
          <w:b/>
          <w:bCs/>
          <w:i/>
          <w:iCs/>
          <w:kern w:val="3"/>
          <w:sz w:val="22"/>
          <w:szCs w:val="22"/>
          <w:lang w:eastAsia="en-US"/>
        </w:rPr>
        <w:t>3</w:t>
      </w:r>
      <w:r w:rsidRPr="00DD3A5D">
        <w:rPr>
          <w:rFonts w:asciiTheme="majorHAnsi" w:eastAsia="Calibri" w:hAnsiTheme="majorHAnsi" w:cstheme="majorHAnsi"/>
          <w:b/>
          <w:bCs/>
          <w:i/>
          <w:iCs/>
          <w:kern w:val="3"/>
          <w:sz w:val="22"/>
          <w:szCs w:val="22"/>
          <w:lang w:eastAsia="en-US"/>
        </w:rPr>
        <w:t>.0</w:t>
      </w:r>
      <w:r w:rsidR="00552365">
        <w:rPr>
          <w:rFonts w:asciiTheme="majorHAnsi" w:eastAsia="Calibri" w:hAnsiTheme="majorHAnsi" w:cstheme="majorHAnsi"/>
          <w:b/>
          <w:bCs/>
          <w:i/>
          <w:iCs/>
          <w:kern w:val="3"/>
          <w:sz w:val="22"/>
          <w:szCs w:val="22"/>
          <w:lang w:eastAsia="en-US"/>
        </w:rPr>
        <w:t>2</w:t>
      </w:r>
      <w:r w:rsidRPr="00DD3A5D">
        <w:rPr>
          <w:rFonts w:asciiTheme="majorHAnsi" w:eastAsia="Calibri" w:hAnsiTheme="majorHAnsi" w:cstheme="majorHAnsi"/>
          <w:b/>
          <w:bCs/>
          <w:i/>
          <w:iCs/>
          <w:kern w:val="3"/>
          <w:sz w:val="22"/>
          <w:szCs w:val="22"/>
          <w:lang w:eastAsia="en-US"/>
        </w:rPr>
        <w:t>.2026 r.</w:t>
      </w:r>
      <w:r w:rsidRPr="00DD3A5D">
        <w:rPr>
          <w:rFonts w:asciiTheme="majorHAnsi" w:eastAsia="Calibri" w:hAnsiTheme="majorHAnsi" w:cstheme="majorHAnsi"/>
          <w:i/>
          <w:iCs/>
          <w:kern w:val="3"/>
          <w:sz w:val="22"/>
          <w:szCs w:val="22"/>
          <w:lang w:eastAsia="en-US"/>
        </w:rPr>
        <w:t> </w:t>
      </w:r>
    </w:p>
    <w:p w14:paraId="292EF3EA" w14:textId="52263D8B"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 xml:space="preserve">Wypełniony formularz należy złożyć w Urzędzie Gminy </w:t>
      </w:r>
      <w:r w:rsidR="00767F17">
        <w:rPr>
          <w:rFonts w:asciiTheme="majorHAnsi" w:eastAsia="Calibri" w:hAnsiTheme="majorHAnsi" w:cstheme="majorHAnsi"/>
          <w:i/>
          <w:iCs/>
          <w:kern w:val="3"/>
          <w:sz w:val="22"/>
          <w:szCs w:val="22"/>
          <w:lang w:eastAsia="en-US"/>
        </w:rPr>
        <w:t>Kramsk</w:t>
      </w:r>
      <w:r w:rsidRPr="00DD3A5D">
        <w:rPr>
          <w:rFonts w:asciiTheme="majorHAnsi" w:eastAsia="Calibri" w:hAnsiTheme="majorHAnsi" w:cstheme="majorHAnsi"/>
          <w:i/>
          <w:iCs/>
          <w:kern w:val="3"/>
          <w:sz w:val="22"/>
          <w:szCs w:val="22"/>
          <w:lang w:eastAsia="en-US"/>
        </w:rPr>
        <w:t xml:space="preserve"> w ww</w:t>
      </w:r>
      <w:r w:rsidR="00767F17">
        <w:rPr>
          <w:rFonts w:asciiTheme="majorHAnsi" w:eastAsia="Calibri" w:hAnsiTheme="majorHAnsi" w:cstheme="majorHAnsi"/>
          <w:i/>
          <w:iCs/>
          <w:kern w:val="3"/>
          <w:sz w:val="22"/>
          <w:szCs w:val="22"/>
          <w:lang w:eastAsia="en-US"/>
        </w:rPr>
        <w:t>.</w:t>
      </w:r>
      <w:r w:rsidRPr="00DD3A5D">
        <w:rPr>
          <w:rFonts w:asciiTheme="majorHAnsi" w:eastAsia="Calibri" w:hAnsiTheme="majorHAnsi" w:cstheme="majorHAnsi"/>
          <w:i/>
          <w:iCs/>
          <w:kern w:val="3"/>
          <w:sz w:val="22"/>
          <w:szCs w:val="22"/>
          <w:lang w:eastAsia="en-US"/>
        </w:rPr>
        <w:t xml:space="preserve"> terminie (decyduje data wpływu do Urzędu): </w:t>
      </w:r>
    </w:p>
    <w:p w14:paraId="09502078" w14:textId="04CF891A" w:rsidR="00DD3A5D" w:rsidRPr="00DD3A5D" w:rsidRDefault="00DD3A5D" w:rsidP="00DD3A5D">
      <w:pPr>
        <w:numPr>
          <w:ilvl w:val="0"/>
          <w:numId w:val="29"/>
        </w:num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w formie papierowej osobiście w siedzibie Urzędu Gminy K</w:t>
      </w:r>
      <w:r>
        <w:rPr>
          <w:rFonts w:asciiTheme="majorHAnsi" w:eastAsia="Calibri" w:hAnsiTheme="majorHAnsi" w:cstheme="majorHAnsi"/>
          <w:i/>
          <w:iCs/>
          <w:kern w:val="3"/>
          <w:sz w:val="22"/>
          <w:szCs w:val="22"/>
          <w:lang w:eastAsia="en-US"/>
        </w:rPr>
        <w:t>ramsk</w:t>
      </w:r>
      <w:r w:rsidRPr="00DD3A5D">
        <w:rPr>
          <w:rFonts w:asciiTheme="majorHAnsi" w:eastAsia="Calibri" w:hAnsiTheme="majorHAnsi" w:cstheme="majorHAnsi"/>
          <w:i/>
          <w:iCs/>
          <w:kern w:val="3"/>
          <w:sz w:val="22"/>
          <w:szCs w:val="22"/>
          <w:lang w:eastAsia="en-US"/>
        </w:rPr>
        <w:t xml:space="preserve">, </w:t>
      </w:r>
      <w:r>
        <w:rPr>
          <w:rFonts w:asciiTheme="majorHAnsi" w:eastAsia="Calibri" w:hAnsiTheme="majorHAnsi" w:cstheme="majorHAnsi"/>
          <w:i/>
          <w:iCs/>
          <w:kern w:val="3"/>
          <w:sz w:val="22"/>
          <w:szCs w:val="22"/>
          <w:lang w:eastAsia="en-US"/>
        </w:rPr>
        <w:t>ul. Chopina 12, 62-511 Kramsk,</w:t>
      </w:r>
      <w:r w:rsidRPr="00DD3A5D">
        <w:rPr>
          <w:rFonts w:asciiTheme="majorHAnsi" w:eastAsia="Calibri" w:hAnsiTheme="majorHAnsi" w:cstheme="majorHAnsi"/>
          <w:i/>
          <w:iCs/>
          <w:kern w:val="3"/>
          <w:sz w:val="22"/>
          <w:szCs w:val="22"/>
          <w:lang w:eastAsia="en-US"/>
        </w:rPr>
        <w:t xml:space="preserve"> </w:t>
      </w:r>
      <w:r>
        <w:rPr>
          <w:rFonts w:asciiTheme="majorHAnsi" w:eastAsia="Calibri" w:hAnsiTheme="majorHAnsi" w:cstheme="majorHAnsi"/>
          <w:i/>
          <w:iCs/>
          <w:kern w:val="3"/>
          <w:sz w:val="22"/>
          <w:szCs w:val="22"/>
          <w:lang w:eastAsia="en-US"/>
        </w:rPr>
        <w:br/>
      </w:r>
      <w:r w:rsidRPr="00DD3A5D">
        <w:rPr>
          <w:rFonts w:asciiTheme="majorHAnsi" w:eastAsia="Calibri" w:hAnsiTheme="majorHAnsi" w:cstheme="majorHAnsi"/>
          <w:i/>
          <w:iCs/>
          <w:kern w:val="3"/>
          <w:sz w:val="22"/>
          <w:szCs w:val="22"/>
          <w:lang w:eastAsia="en-US"/>
        </w:rPr>
        <w:t xml:space="preserve">w godzinach pracy Urzędu (poniedziałek </w:t>
      </w:r>
      <w:r>
        <w:rPr>
          <w:rFonts w:asciiTheme="majorHAnsi" w:eastAsia="Calibri" w:hAnsiTheme="majorHAnsi" w:cstheme="majorHAnsi"/>
          <w:i/>
          <w:iCs/>
          <w:kern w:val="3"/>
          <w:sz w:val="22"/>
          <w:szCs w:val="22"/>
          <w:lang w:eastAsia="en-US"/>
        </w:rPr>
        <w:t>9</w:t>
      </w:r>
      <w:r w:rsidRPr="00DD3A5D">
        <w:rPr>
          <w:rFonts w:asciiTheme="majorHAnsi" w:eastAsia="Calibri" w:hAnsiTheme="majorHAnsi" w:cstheme="majorHAnsi"/>
          <w:i/>
          <w:iCs/>
          <w:kern w:val="3"/>
          <w:sz w:val="22"/>
          <w:szCs w:val="22"/>
          <w:lang w:eastAsia="en-US"/>
        </w:rPr>
        <w:t>.00-1</w:t>
      </w:r>
      <w:r>
        <w:rPr>
          <w:rFonts w:asciiTheme="majorHAnsi" w:eastAsia="Calibri" w:hAnsiTheme="majorHAnsi" w:cstheme="majorHAnsi"/>
          <w:i/>
          <w:iCs/>
          <w:kern w:val="3"/>
          <w:sz w:val="22"/>
          <w:szCs w:val="22"/>
          <w:lang w:eastAsia="en-US"/>
        </w:rPr>
        <w:t>7</w:t>
      </w:r>
      <w:r w:rsidRPr="00DD3A5D">
        <w:rPr>
          <w:rFonts w:asciiTheme="majorHAnsi" w:eastAsia="Calibri" w:hAnsiTheme="majorHAnsi" w:cstheme="majorHAnsi"/>
          <w:i/>
          <w:iCs/>
          <w:kern w:val="3"/>
          <w:sz w:val="22"/>
          <w:szCs w:val="22"/>
          <w:lang w:eastAsia="en-US"/>
        </w:rPr>
        <w:t xml:space="preserve">,00, </w:t>
      </w:r>
      <w:r>
        <w:rPr>
          <w:rFonts w:asciiTheme="majorHAnsi" w:eastAsia="Calibri" w:hAnsiTheme="majorHAnsi" w:cstheme="majorHAnsi"/>
          <w:i/>
          <w:iCs/>
          <w:kern w:val="3"/>
          <w:sz w:val="22"/>
          <w:szCs w:val="22"/>
          <w:lang w:eastAsia="en-US"/>
        </w:rPr>
        <w:t>wtorek - piątek</w:t>
      </w:r>
      <w:r w:rsidRPr="00DD3A5D">
        <w:rPr>
          <w:rFonts w:asciiTheme="majorHAnsi" w:eastAsia="Calibri" w:hAnsiTheme="majorHAnsi" w:cstheme="majorHAnsi"/>
          <w:i/>
          <w:iCs/>
          <w:kern w:val="3"/>
          <w:sz w:val="22"/>
          <w:szCs w:val="22"/>
          <w:lang w:eastAsia="en-US"/>
        </w:rPr>
        <w:t xml:space="preserve"> 7.</w:t>
      </w:r>
      <w:r>
        <w:rPr>
          <w:rFonts w:asciiTheme="majorHAnsi" w:eastAsia="Calibri" w:hAnsiTheme="majorHAnsi" w:cstheme="majorHAnsi"/>
          <w:i/>
          <w:iCs/>
          <w:kern w:val="3"/>
          <w:sz w:val="22"/>
          <w:szCs w:val="22"/>
          <w:lang w:eastAsia="en-US"/>
        </w:rPr>
        <w:t>3</w:t>
      </w:r>
      <w:r w:rsidRPr="00DD3A5D">
        <w:rPr>
          <w:rFonts w:asciiTheme="majorHAnsi" w:eastAsia="Calibri" w:hAnsiTheme="majorHAnsi" w:cstheme="majorHAnsi"/>
          <w:i/>
          <w:iCs/>
          <w:kern w:val="3"/>
          <w:sz w:val="22"/>
          <w:szCs w:val="22"/>
          <w:lang w:eastAsia="en-US"/>
        </w:rPr>
        <w:t>0-1</w:t>
      </w:r>
      <w:r>
        <w:rPr>
          <w:rFonts w:asciiTheme="majorHAnsi" w:eastAsia="Calibri" w:hAnsiTheme="majorHAnsi" w:cstheme="majorHAnsi"/>
          <w:i/>
          <w:iCs/>
          <w:kern w:val="3"/>
          <w:sz w:val="22"/>
          <w:szCs w:val="22"/>
          <w:lang w:eastAsia="en-US"/>
        </w:rPr>
        <w:t>5</w:t>
      </w:r>
      <w:r w:rsidRPr="00DD3A5D">
        <w:rPr>
          <w:rFonts w:asciiTheme="majorHAnsi" w:eastAsia="Calibri" w:hAnsiTheme="majorHAnsi" w:cstheme="majorHAnsi"/>
          <w:i/>
          <w:iCs/>
          <w:kern w:val="3"/>
          <w:sz w:val="22"/>
          <w:szCs w:val="22"/>
          <w:lang w:eastAsia="en-US"/>
        </w:rPr>
        <w:t>.</w:t>
      </w:r>
      <w:r>
        <w:rPr>
          <w:rFonts w:asciiTheme="majorHAnsi" w:eastAsia="Calibri" w:hAnsiTheme="majorHAnsi" w:cstheme="majorHAnsi"/>
          <w:i/>
          <w:iCs/>
          <w:kern w:val="3"/>
          <w:sz w:val="22"/>
          <w:szCs w:val="22"/>
          <w:lang w:eastAsia="en-US"/>
        </w:rPr>
        <w:t>3</w:t>
      </w:r>
      <w:r w:rsidRPr="00DD3A5D">
        <w:rPr>
          <w:rFonts w:asciiTheme="majorHAnsi" w:eastAsia="Calibri" w:hAnsiTheme="majorHAnsi" w:cstheme="majorHAnsi"/>
          <w:i/>
          <w:iCs/>
          <w:kern w:val="3"/>
          <w:sz w:val="22"/>
          <w:szCs w:val="22"/>
          <w:lang w:eastAsia="en-US"/>
        </w:rPr>
        <w:t>0)</w:t>
      </w:r>
      <w:r w:rsidR="00767F17">
        <w:rPr>
          <w:rFonts w:asciiTheme="majorHAnsi" w:eastAsia="Calibri" w:hAnsiTheme="majorHAnsi" w:cstheme="majorHAnsi"/>
          <w:i/>
          <w:iCs/>
          <w:kern w:val="3"/>
          <w:sz w:val="22"/>
          <w:szCs w:val="22"/>
          <w:lang w:eastAsia="en-US"/>
        </w:rPr>
        <w:t xml:space="preserve"> – w sekretariacie pok. nr </w:t>
      </w:r>
      <w:proofErr w:type="gramStart"/>
      <w:r w:rsidR="00767F17">
        <w:rPr>
          <w:rFonts w:asciiTheme="majorHAnsi" w:eastAsia="Calibri" w:hAnsiTheme="majorHAnsi" w:cstheme="majorHAnsi"/>
          <w:i/>
          <w:iCs/>
          <w:kern w:val="3"/>
          <w:sz w:val="22"/>
          <w:szCs w:val="22"/>
          <w:lang w:eastAsia="en-US"/>
        </w:rPr>
        <w:t xml:space="preserve">1 </w:t>
      </w:r>
      <w:r w:rsidRPr="00DD3A5D">
        <w:rPr>
          <w:rFonts w:asciiTheme="majorHAnsi" w:eastAsia="Calibri" w:hAnsiTheme="majorHAnsi" w:cstheme="majorHAnsi"/>
          <w:i/>
          <w:iCs/>
          <w:kern w:val="3"/>
          <w:sz w:val="22"/>
          <w:szCs w:val="22"/>
          <w:lang w:eastAsia="en-US"/>
        </w:rPr>
        <w:t>;</w:t>
      </w:r>
      <w:proofErr w:type="gramEnd"/>
      <w:r w:rsidRPr="00DD3A5D">
        <w:rPr>
          <w:rFonts w:asciiTheme="majorHAnsi" w:eastAsia="Calibri" w:hAnsiTheme="majorHAnsi" w:cstheme="majorHAnsi"/>
          <w:i/>
          <w:iCs/>
          <w:kern w:val="3"/>
          <w:sz w:val="22"/>
          <w:szCs w:val="22"/>
          <w:lang w:eastAsia="en-US"/>
        </w:rPr>
        <w:t> </w:t>
      </w:r>
    </w:p>
    <w:p w14:paraId="61FA4181" w14:textId="58E79FEF" w:rsidR="00DD3A5D" w:rsidRPr="00DD3A5D" w:rsidRDefault="00DD3A5D" w:rsidP="00DD3A5D">
      <w:pPr>
        <w:numPr>
          <w:ilvl w:val="0"/>
          <w:numId w:val="29"/>
        </w:num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 xml:space="preserve">drogą elektroniczną w formie skanu podpisanego formularza poprzez e-mail na adres: </w:t>
      </w:r>
      <w:proofErr w:type="gramStart"/>
      <w:r>
        <w:rPr>
          <w:rFonts w:asciiTheme="majorHAnsi" w:eastAsia="Calibri" w:hAnsiTheme="majorHAnsi" w:cstheme="majorHAnsi"/>
          <w:i/>
          <w:iCs/>
          <w:kern w:val="3"/>
          <w:sz w:val="22"/>
          <w:szCs w:val="22"/>
          <w:lang w:eastAsia="en-US"/>
        </w:rPr>
        <w:t>gmina.kramsk@kramsk.pl</w:t>
      </w:r>
      <w:r w:rsidRPr="00DD3A5D">
        <w:rPr>
          <w:rFonts w:asciiTheme="majorHAnsi" w:eastAsia="Calibri" w:hAnsiTheme="majorHAnsi" w:cstheme="majorHAnsi"/>
          <w:i/>
          <w:iCs/>
          <w:kern w:val="3"/>
          <w:sz w:val="22"/>
          <w:szCs w:val="22"/>
          <w:lang w:eastAsia="en-US"/>
        </w:rPr>
        <w:t xml:space="preserve"> ;</w:t>
      </w:r>
      <w:proofErr w:type="gramEnd"/>
      <w:r w:rsidRPr="00DD3A5D">
        <w:rPr>
          <w:rFonts w:asciiTheme="majorHAnsi" w:eastAsia="Calibri" w:hAnsiTheme="majorHAnsi" w:cstheme="majorHAnsi"/>
          <w:i/>
          <w:iCs/>
          <w:kern w:val="3"/>
          <w:sz w:val="22"/>
          <w:szCs w:val="22"/>
          <w:lang w:eastAsia="en-US"/>
        </w:rPr>
        <w:t> </w:t>
      </w:r>
    </w:p>
    <w:p w14:paraId="58AFEE9E" w14:textId="055B1648" w:rsidR="00DD3A5D" w:rsidRPr="00DD3A5D" w:rsidRDefault="00DD3A5D" w:rsidP="00DD3A5D">
      <w:pPr>
        <w:numPr>
          <w:ilvl w:val="0"/>
          <w:numId w:val="29"/>
        </w:num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drogą korespondencyjną na adres: Urząd Gminy K</w:t>
      </w:r>
      <w:r>
        <w:rPr>
          <w:rFonts w:asciiTheme="majorHAnsi" w:eastAsia="Calibri" w:hAnsiTheme="majorHAnsi" w:cstheme="majorHAnsi"/>
          <w:i/>
          <w:iCs/>
          <w:kern w:val="3"/>
          <w:sz w:val="22"/>
          <w:szCs w:val="22"/>
          <w:lang w:eastAsia="en-US"/>
        </w:rPr>
        <w:t>ramsk</w:t>
      </w:r>
      <w:r w:rsidRPr="00DD3A5D">
        <w:rPr>
          <w:rFonts w:asciiTheme="majorHAnsi" w:eastAsia="Calibri" w:hAnsiTheme="majorHAnsi" w:cstheme="majorHAnsi"/>
          <w:i/>
          <w:iCs/>
          <w:kern w:val="3"/>
          <w:sz w:val="22"/>
          <w:szCs w:val="22"/>
          <w:lang w:eastAsia="en-US"/>
        </w:rPr>
        <w:t xml:space="preserve">, </w:t>
      </w:r>
      <w:r>
        <w:rPr>
          <w:rFonts w:asciiTheme="majorHAnsi" w:eastAsia="Calibri" w:hAnsiTheme="majorHAnsi" w:cstheme="majorHAnsi"/>
          <w:i/>
          <w:iCs/>
          <w:kern w:val="3"/>
          <w:sz w:val="22"/>
          <w:szCs w:val="22"/>
          <w:lang w:eastAsia="en-US"/>
        </w:rPr>
        <w:t>ul. Chopina 12, 62-511 Kramsk</w:t>
      </w:r>
      <w:r w:rsidRPr="00DD3A5D">
        <w:rPr>
          <w:rFonts w:asciiTheme="majorHAnsi" w:eastAsia="Calibri" w:hAnsiTheme="majorHAnsi" w:cstheme="majorHAnsi"/>
          <w:i/>
          <w:iCs/>
          <w:kern w:val="3"/>
          <w:sz w:val="22"/>
          <w:szCs w:val="22"/>
          <w:lang w:eastAsia="en-US"/>
        </w:rPr>
        <w:t>. </w:t>
      </w:r>
    </w:p>
    <w:p w14:paraId="70620DCB" w14:textId="5A40A8B9"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Nie będą rozpatrywane zgłoszenia: </w:t>
      </w:r>
    </w:p>
    <w:p w14:paraId="7CB8223F" w14:textId="77777777" w:rsidR="00DD3A5D" w:rsidRPr="00DD3A5D" w:rsidRDefault="00DD3A5D" w:rsidP="00DD3A5D">
      <w:pPr>
        <w:numPr>
          <w:ilvl w:val="0"/>
          <w:numId w:val="30"/>
        </w:num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niepodpisane; </w:t>
      </w:r>
    </w:p>
    <w:p w14:paraId="3F06D4AE" w14:textId="77777777" w:rsidR="00DD3A5D" w:rsidRPr="00DD3A5D" w:rsidRDefault="00DD3A5D" w:rsidP="00DD3A5D">
      <w:pPr>
        <w:numPr>
          <w:ilvl w:val="0"/>
          <w:numId w:val="30"/>
        </w:num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złożone w innym terminie niż wyznaczony; </w:t>
      </w:r>
    </w:p>
    <w:p w14:paraId="0419F28D" w14:textId="77777777" w:rsidR="00DD3A5D" w:rsidRPr="00DD3A5D" w:rsidRDefault="00DD3A5D" w:rsidP="00DD3A5D">
      <w:pPr>
        <w:numPr>
          <w:ilvl w:val="0"/>
          <w:numId w:val="30"/>
        </w:num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przesłane w innej formie niż formularz zgłoszenia. </w:t>
      </w:r>
    </w:p>
    <w:p w14:paraId="727ACECE" w14:textId="0CED2F0E"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Informacja o wynikach naboru</w:t>
      </w:r>
      <w:r w:rsidR="00552365">
        <w:rPr>
          <w:rFonts w:asciiTheme="majorHAnsi" w:eastAsia="Calibri" w:hAnsiTheme="majorHAnsi" w:cstheme="majorHAnsi"/>
          <w:i/>
          <w:iCs/>
          <w:kern w:val="3"/>
          <w:sz w:val="22"/>
          <w:szCs w:val="22"/>
          <w:lang w:eastAsia="en-US"/>
        </w:rPr>
        <w:t xml:space="preserve"> </w:t>
      </w:r>
      <w:r w:rsidR="007D700C">
        <w:rPr>
          <w:rFonts w:asciiTheme="majorHAnsi" w:eastAsia="Calibri" w:hAnsiTheme="majorHAnsi" w:cstheme="majorHAnsi"/>
          <w:i/>
          <w:iCs/>
          <w:kern w:val="3"/>
          <w:sz w:val="22"/>
          <w:szCs w:val="22"/>
          <w:lang w:eastAsia="en-US"/>
        </w:rPr>
        <w:t>uzupełniającego</w:t>
      </w:r>
      <w:r w:rsidR="002E2068">
        <w:rPr>
          <w:rFonts w:asciiTheme="majorHAnsi" w:eastAsia="Calibri" w:hAnsiTheme="majorHAnsi" w:cstheme="majorHAnsi"/>
          <w:i/>
          <w:iCs/>
          <w:kern w:val="3"/>
          <w:sz w:val="22"/>
          <w:szCs w:val="22"/>
          <w:lang w:eastAsia="en-US"/>
        </w:rPr>
        <w:t xml:space="preserve"> na</w:t>
      </w:r>
      <w:r w:rsidRPr="00DD3A5D">
        <w:rPr>
          <w:rFonts w:asciiTheme="majorHAnsi" w:eastAsia="Calibri" w:hAnsiTheme="majorHAnsi" w:cstheme="majorHAnsi"/>
          <w:i/>
          <w:iCs/>
          <w:kern w:val="3"/>
          <w:sz w:val="22"/>
          <w:szCs w:val="22"/>
          <w:lang w:eastAsia="en-US"/>
        </w:rPr>
        <w:t xml:space="preserve"> członków do Komitetu Rewitalizacji zostanie opublikowana do 7 dni od dnia jego zakończenia na stronie internetowej Urzędu Gminy </w:t>
      </w:r>
      <w:r>
        <w:rPr>
          <w:rFonts w:asciiTheme="majorHAnsi" w:eastAsia="Calibri" w:hAnsiTheme="majorHAnsi" w:cstheme="majorHAnsi"/>
          <w:i/>
          <w:iCs/>
          <w:kern w:val="3"/>
          <w:sz w:val="22"/>
          <w:szCs w:val="22"/>
          <w:lang w:eastAsia="en-US"/>
        </w:rPr>
        <w:t>Kramsk</w:t>
      </w:r>
      <w:r w:rsidRPr="00DD3A5D">
        <w:rPr>
          <w:rFonts w:asciiTheme="majorHAnsi" w:eastAsia="Calibri" w:hAnsiTheme="majorHAnsi" w:cstheme="majorHAnsi"/>
          <w:i/>
          <w:iCs/>
          <w:kern w:val="3"/>
          <w:sz w:val="22"/>
          <w:szCs w:val="22"/>
          <w:lang w:eastAsia="en-US"/>
        </w:rPr>
        <w:t xml:space="preserve"> i w Biuletynie Informacji Publicznej Urzędu Gminy </w:t>
      </w:r>
      <w:r>
        <w:rPr>
          <w:rFonts w:asciiTheme="majorHAnsi" w:eastAsia="Calibri" w:hAnsiTheme="majorHAnsi" w:cstheme="majorHAnsi"/>
          <w:i/>
          <w:iCs/>
          <w:kern w:val="3"/>
          <w:sz w:val="22"/>
          <w:szCs w:val="22"/>
          <w:lang w:eastAsia="en-US"/>
        </w:rPr>
        <w:t>Kramsk.</w:t>
      </w:r>
    </w:p>
    <w:p w14:paraId="6C5CAEE4" w14:textId="0232F2F9" w:rsidR="00DD3A5D" w:rsidRPr="00DD3A5D" w:rsidRDefault="00DD3A5D" w:rsidP="00DD3A5D">
      <w:pPr>
        <w:suppressAutoHyphens/>
        <w:autoSpaceDN w:val="0"/>
        <w:jc w:val="both"/>
        <w:textAlignment w:val="baseline"/>
        <w:rPr>
          <w:rFonts w:asciiTheme="majorHAnsi" w:eastAsia="Calibri" w:hAnsiTheme="majorHAnsi" w:cstheme="majorHAnsi"/>
          <w:i/>
          <w:iCs/>
          <w:kern w:val="3"/>
          <w:sz w:val="22"/>
          <w:szCs w:val="22"/>
          <w:lang w:eastAsia="en-US"/>
        </w:rPr>
      </w:pPr>
      <w:r w:rsidRPr="00DD3A5D">
        <w:rPr>
          <w:rFonts w:asciiTheme="majorHAnsi" w:eastAsia="Calibri" w:hAnsiTheme="majorHAnsi" w:cstheme="majorHAnsi"/>
          <w:i/>
          <w:iCs/>
          <w:kern w:val="3"/>
          <w:sz w:val="22"/>
          <w:szCs w:val="22"/>
          <w:lang w:eastAsia="en-US"/>
        </w:rPr>
        <w:t>Członkowie Komitetu Rewitalizacji zostaną powołani w drodze zarządzenia przez Wójta Gminy K</w:t>
      </w:r>
      <w:r>
        <w:rPr>
          <w:rFonts w:asciiTheme="majorHAnsi" w:eastAsia="Calibri" w:hAnsiTheme="majorHAnsi" w:cstheme="majorHAnsi"/>
          <w:i/>
          <w:iCs/>
          <w:kern w:val="3"/>
          <w:sz w:val="22"/>
          <w:szCs w:val="22"/>
          <w:lang w:eastAsia="en-US"/>
        </w:rPr>
        <w:t>ramsk</w:t>
      </w:r>
      <w:r w:rsidR="002E2068">
        <w:rPr>
          <w:rFonts w:asciiTheme="majorHAnsi" w:eastAsia="Calibri" w:hAnsiTheme="majorHAnsi" w:cstheme="majorHAnsi"/>
          <w:i/>
          <w:iCs/>
          <w:kern w:val="3"/>
          <w:sz w:val="22"/>
          <w:szCs w:val="22"/>
          <w:lang w:eastAsia="en-US"/>
        </w:rPr>
        <w:t>.</w:t>
      </w:r>
    </w:p>
    <w:p w14:paraId="11D695C1" w14:textId="77777777"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63E7CD0" w14:textId="77777777" w:rsidR="00A25B5F" w:rsidRDefault="007010B3" w:rsidP="00A25B5F">
      <w:pPr>
        <w:suppressAutoHyphens/>
        <w:autoSpaceDN w:val="0"/>
        <w:ind w:right="1416"/>
        <w:jc w:val="right"/>
        <w:textAlignment w:val="baseline"/>
        <w:rPr>
          <w:rFonts w:ascii="Calibri Light" w:eastAsia="Calibri" w:hAnsi="Calibri Light" w:cs="Calibri Light"/>
          <w:i/>
          <w:iCs/>
          <w:kern w:val="3"/>
          <w:sz w:val="22"/>
          <w:szCs w:val="22"/>
          <w:lang w:eastAsia="en-US"/>
        </w:rPr>
      </w:pPr>
      <w:r w:rsidRPr="0070047E">
        <w:rPr>
          <w:rFonts w:asciiTheme="majorHAnsi" w:eastAsia="Calibri" w:hAnsiTheme="majorHAnsi" w:cstheme="majorHAnsi"/>
          <w:i/>
          <w:iCs/>
          <w:kern w:val="3"/>
          <w:sz w:val="22"/>
          <w:szCs w:val="22"/>
          <w:lang w:eastAsia="en-US"/>
        </w:rPr>
        <w:t xml:space="preserve"> </w:t>
      </w:r>
      <w:r w:rsidR="00A25B5F">
        <w:rPr>
          <w:rFonts w:ascii="Calibri Light" w:eastAsia="Calibri" w:hAnsi="Calibri Light" w:cs="Calibri Light"/>
          <w:i/>
          <w:iCs/>
          <w:kern w:val="3"/>
          <w:sz w:val="22"/>
          <w:szCs w:val="22"/>
          <w:lang w:eastAsia="en-US"/>
        </w:rPr>
        <w:t>Wójt Gminy Kramsk</w:t>
      </w:r>
    </w:p>
    <w:p w14:paraId="3BD82280" w14:textId="01383C6C" w:rsidR="000D41FE" w:rsidRPr="00A25B5F" w:rsidRDefault="00A25B5F" w:rsidP="00A25B5F">
      <w:pPr>
        <w:suppressAutoHyphens/>
        <w:autoSpaceDN w:val="0"/>
        <w:ind w:left="5664" w:right="1416" w:firstLine="708"/>
        <w:jc w:val="center"/>
        <w:textAlignment w:val="baseline"/>
        <w:rPr>
          <w:rFonts w:ascii="Calibri Light" w:eastAsia="Calibri" w:hAnsi="Calibri Light" w:cs="Calibri Light"/>
          <w:i/>
          <w:iCs/>
          <w:kern w:val="3"/>
          <w:sz w:val="22"/>
          <w:szCs w:val="22"/>
          <w:lang w:eastAsia="en-US"/>
        </w:rPr>
      </w:pPr>
      <w:r>
        <w:rPr>
          <w:rFonts w:ascii="Calibri Light" w:eastAsia="Calibri" w:hAnsi="Calibri Light" w:cs="Calibri Light"/>
          <w:i/>
          <w:iCs/>
          <w:kern w:val="3"/>
          <w:sz w:val="22"/>
          <w:szCs w:val="22"/>
          <w:lang w:eastAsia="en-US"/>
        </w:rPr>
        <w:t xml:space="preserve">/-/Andrzej Nowak </w:t>
      </w:r>
      <w:r>
        <w:rPr>
          <w:rFonts w:ascii="Calibri Light" w:eastAsia="Calibri" w:hAnsi="Calibri Light" w:cs="Calibri Light"/>
          <w:i/>
          <w:iCs/>
          <w:kern w:val="3"/>
          <w:sz w:val="22"/>
          <w:szCs w:val="22"/>
          <w:lang w:eastAsia="en-US"/>
        </w:rPr>
        <w:tab/>
      </w:r>
      <w:r w:rsidR="007010B3" w:rsidRPr="0070047E">
        <w:rPr>
          <w:rFonts w:asciiTheme="majorHAnsi" w:eastAsia="Calibri" w:hAnsiTheme="majorHAnsi" w:cstheme="majorHAnsi"/>
          <w:i/>
          <w:iCs/>
          <w:kern w:val="3"/>
          <w:sz w:val="22"/>
          <w:szCs w:val="22"/>
          <w:lang w:eastAsia="en-US"/>
        </w:rPr>
        <w:tab/>
      </w:r>
      <w:r w:rsidR="007010B3" w:rsidRPr="0070047E">
        <w:rPr>
          <w:rFonts w:asciiTheme="majorHAnsi" w:eastAsia="Calibri" w:hAnsiTheme="majorHAnsi" w:cstheme="majorHAnsi"/>
          <w:i/>
          <w:iCs/>
          <w:kern w:val="3"/>
          <w:sz w:val="22"/>
          <w:szCs w:val="22"/>
          <w:lang w:eastAsia="en-US"/>
        </w:rPr>
        <w:tab/>
      </w:r>
    </w:p>
    <w:p w14:paraId="567E41CC" w14:textId="6DB04F9B"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u w:val="single"/>
          <w:lang w:eastAsia="en-US"/>
        </w:rPr>
      </w:pPr>
      <w:r w:rsidRPr="0070047E">
        <w:rPr>
          <w:rFonts w:asciiTheme="majorHAnsi" w:eastAsia="Calibri" w:hAnsiTheme="majorHAnsi" w:cstheme="majorHAnsi"/>
          <w:i/>
          <w:iCs/>
          <w:kern w:val="3"/>
          <w:sz w:val="22"/>
          <w:szCs w:val="22"/>
          <w:u w:val="single"/>
          <w:lang w:eastAsia="en-US"/>
        </w:rPr>
        <w:t>Sprawę prowadzi:</w:t>
      </w:r>
    </w:p>
    <w:p w14:paraId="56294D7D" w14:textId="3A07D9F0" w:rsidR="007010B3" w:rsidRDefault="00D43ACE" w:rsidP="007010B3">
      <w:pPr>
        <w:suppressAutoHyphens/>
        <w:autoSpaceDN w:val="0"/>
        <w:textAlignment w:val="baseline"/>
        <w:rPr>
          <w:rFonts w:asciiTheme="majorHAnsi" w:eastAsia="Calibri" w:hAnsiTheme="majorHAnsi" w:cstheme="majorHAnsi"/>
          <w:i/>
          <w:iCs/>
          <w:kern w:val="3"/>
          <w:sz w:val="22"/>
          <w:szCs w:val="22"/>
          <w:lang w:eastAsia="en-US"/>
        </w:rPr>
      </w:pPr>
      <w:r>
        <w:rPr>
          <w:rFonts w:asciiTheme="majorHAnsi" w:eastAsia="Calibri" w:hAnsiTheme="majorHAnsi" w:cstheme="majorHAnsi"/>
          <w:i/>
          <w:iCs/>
          <w:kern w:val="3"/>
          <w:sz w:val="22"/>
          <w:szCs w:val="22"/>
          <w:lang w:eastAsia="en-US"/>
        </w:rPr>
        <w:t>Julita Jurek</w:t>
      </w:r>
      <w:r w:rsidR="007010B3" w:rsidRPr="0070047E">
        <w:rPr>
          <w:rFonts w:asciiTheme="majorHAnsi" w:eastAsia="Calibri" w:hAnsiTheme="majorHAnsi" w:cstheme="majorHAnsi"/>
          <w:i/>
          <w:iCs/>
          <w:kern w:val="3"/>
          <w:sz w:val="22"/>
          <w:szCs w:val="22"/>
          <w:lang w:eastAsia="en-US"/>
        </w:rPr>
        <w:t xml:space="preserve">, tel. </w:t>
      </w:r>
      <w:r>
        <w:rPr>
          <w:rFonts w:asciiTheme="majorHAnsi" w:eastAsia="Calibri" w:hAnsiTheme="majorHAnsi" w:cstheme="majorHAnsi"/>
          <w:i/>
          <w:iCs/>
          <w:kern w:val="3"/>
          <w:sz w:val="22"/>
          <w:szCs w:val="22"/>
          <w:lang w:eastAsia="en-US"/>
        </w:rPr>
        <w:t>63 247 00 04 wew. 124</w:t>
      </w:r>
    </w:p>
    <w:p w14:paraId="10D73B20" w14:textId="39E52D27" w:rsidR="008E5FFC" w:rsidRPr="007B31C3" w:rsidRDefault="008E5FFC" w:rsidP="008E5FFC">
      <w:pPr>
        <w:autoSpaceDN w:val="0"/>
        <w:spacing w:before="100" w:beforeAutospacing="1" w:after="100" w:afterAutospacing="1"/>
        <w:jc w:val="center"/>
        <w:textAlignment w:val="baseline"/>
        <w:rPr>
          <w:rFonts w:asciiTheme="majorHAnsi" w:hAnsiTheme="majorHAnsi" w:cstheme="majorHAnsi"/>
          <w:sz w:val="20"/>
          <w:szCs w:val="20"/>
        </w:rPr>
      </w:pPr>
      <w:r w:rsidRPr="007B31C3">
        <w:rPr>
          <w:rFonts w:asciiTheme="majorHAnsi" w:hAnsiTheme="majorHAnsi" w:cstheme="majorHAnsi"/>
          <w:b/>
          <w:bCs/>
          <w:i/>
          <w:iCs/>
          <w:sz w:val="20"/>
          <w:szCs w:val="20"/>
          <w:lang w:eastAsia="en-US"/>
        </w:rPr>
        <w:lastRenderedPageBreak/>
        <w:t>Klauzula informacyjna dotycząca przetwarzania danych osobowych</w:t>
      </w:r>
    </w:p>
    <w:p w14:paraId="25E0FC5C" w14:textId="77777777" w:rsidR="00EC405B" w:rsidRPr="00AC45F5" w:rsidRDefault="00EC405B" w:rsidP="00EC405B">
      <w:pPr>
        <w:autoSpaceDN w:val="0"/>
        <w:spacing w:before="100" w:beforeAutospacing="1" w:after="100" w:afterAutospacing="1"/>
        <w:jc w:val="both"/>
        <w:textAlignment w:val="baseline"/>
        <w:rPr>
          <w:rFonts w:asciiTheme="majorHAnsi" w:hAnsiTheme="majorHAnsi" w:cstheme="majorHAnsi"/>
          <w:i/>
          <w:iCs/>
          <w:sz w:val="20"/>
          <w:szCs w:val="20"/>
          <w:lang w:eastAsia="en-US"/>
        </w:rPr>
      </w:pPr>
      <w:r w:rsidRPr="007B31C3">
        <w:rPr>
          <w:rFonts w:asciiTheme="majorHAnsi" w:hAnsiTheme="majorHAnsi" w:cstheme="majorHAnsi"/>
          <w:i/>
          <w:iCs/>
          <w:sz w:val="20"/>
          <w:szCs w:val="20"/>
          <w:lang w:eastAsia="en-US"/>
        </w:rPr>
        <w:t xml:space="preserve">Administratorem Pana/Pani danych osobowych jest Urząd Gminy Kramsk z siedzibą przy ul. Ul. Chopina 12, 62-511 Kramsk. Administrator powołał Inspektora Ochrony Danych, z którym można skontaktować się poprzez e-mail: </w:t>
      </w:r>
      <w:hyperlink r:id="rId7" w:history="1">
        <w:r w:rsidRPr="007B31C3">
          <w:rPr>
            <w:rFonts w:asciiTheme="majorHAnsi" w:hAnsiTheme="majorHAnsi" w:cstheme="majorHAnsi"/>
            <w:i/>
            <w:iCs/>
            <w:color w:val="0000FF"/>
            <w:sz w:val="20"/>
            <w:szCs w:val="20"/>
            <w:u w:val="single"/>
            <w:lang w:eastAsia="en-US"/>
          </w:rPr>
          <w:t>iod@kramsk.pl</w:t>
        </w:r>
      </w:hyperlink>
      <w:r w:rsidRPr="007B31C3">
        <w:rPr>
          <w:rFonts w:asciiTheme="majorHAnsi" w:hAnsiTheme="majorHAnsi" w:cstheme="majorHAnsi"/>
          <w:i/>
          <w:iCs/>
          <w:sz w:val="20"/>
          <w:szCs w:val="20"/>
          <w:lang w:eastAsia="en-US"/>
        </w:rPr>
        <w:t xml:space="preserve">. Dane osobowe będą przetwarzane w celu realizacji obowiązku prawnego ciążącego na administratorze (art. 6 ust. 1 lit. c RODO) oraz wykonywania zadań realizowanych w interesie publicznym (art. 6 ust. 1 lit. e RODO), które wynikają z </w:t>
      </w:r>
      <w:r>
        <w:rPr>
          <w:rFonts w:asciiTheme="majorHAnsi" w:hAnsiTheme="majorHAnsi" w:cstheme="majorHAnsi"/>
          <w:i/>
          <w:iCs/>
          <w:sz w:val="20"/>
          <w:szCs w:val="20"/>
          <w:lang w:eastAsia="en-US"/>
        </w:rPr>
        <w:t xml:space="preserve">ustawy </w:t>
      </w:r>
      <w:r w:rsidRPr="00AC45F5">
        <w:rPr>
          <w:rFonts w:asciiTheme="majorHAnsi" w:hAnsiTheme="majorHAnsi" w:cstheme="majorHAnsi"/>
          <w:i/>
          <w:iCs/>
          <w:sz w:val="20"/>
          <w:szCs w:val="20"/>
          <w:lang w:eastAsia="en-US"/>
        </w:rPr>
        <w:t>z dnia 9 października 2015 r.</w:t>
      </w:r>
      <w:r>
        <w:rPr>
          <w:rFonts w:asciiTheme="majorHAnsi" w:hAnsiTheme="majorHAnsi" w:cstheme="majorHAnsi"/>
          <w:i/>
          <w:iCs/>
          <w:sz w:val="20"/>
          <w:szCs w:val="20"/>
          <w:lang w:eastAsia="en-US"/>
        </w:rPr>
        <w:t xml:space="preserve"> </w:t>
      </w:r>
      <w:r w:rsidRPr="00AC45F5">
        <w:rPr>
          <w:rFonts w:asciiTheme="majorHAnsi" w:hAnsiTheme="majorHAnsi" w:cstheme="majorHAnsi"/>
          <w:i/>
          <w:iCs/>
          <w:sz w:val="20"/>
          <w:szCs w:val="20"/>
          <w:lang w:eastAsia="en-US"/>
        </w:rPr>
        <w:t>o rewitalizacji</w:t>
      </w:r>
      <w:r>
        <w:rPr>
          <w:rFonts w:asciiTheme="majorHAnsi" w:hAnsiTheme="majorHAnsi" w:cstheme="majorHAnsi"/>
          <w:i/>
          <w:iCs/>
          <w:sz w:val="20"/>
          <w:szCs w:val="20"/>
          <w:lang w:eastAsia="en-US"/>
        </w:rPr>
        <w:t xml:space="preserve"> i </w:t>
      </w:r>
      <w:r w:rsidRPr="007B31C3">
        <w:rPr>
          <w:rFonts w:asciiTheme="majorHAnsi" w:hAnsiTheme="majorHAnsi" w:cstheme="majorHAnsi"/>
          <w:i/>
          <w:iCs/>
          <w:sz w:val="20"/>
          <w:szCs w:val="20"/>
          <w:lang w:eastAsia="en-US"/>
        </w:rPr>
        <w:t xml:space="preserve">realizowane są w postaci sporządzania </w:t>
      </w:r>
      <w:r>
        <w:rPr>
          <w:rFonts w:asciiTheme="majorHAnsi" w:hAnsiTheme="majorHAnsi" w:cstheme="majorHAnsi"/>
          <w:i/>
          <w:iCs/>
          <w:sz w:val="20"/>
          <w:szCs w:val="20"/>
          <w:lang w:eastAsia="en-US"/>
        </w:rPr>
        <w:t>Gminnego Programu Rewitalizacji</w:t>
      </w:r>
      <w:r w:rsidRPr="007B31C3">
        <w:rPr>
          <w:rFonts w:asciiTheme="majorHAnsi" w:hAnsiTheme="majorHAnsi" w:cstheme="majorHAnsi"/>
          <w:i/>
          <w:iCs/>
          <w:sz w:val="20"/>
          <w:szCs w:val="20"/>
          <w:lang w:eastAsia="en-US"/>
        </w:rPr>
        <w:t xml:space="preserve">. W przypadku udostępnienia danych nieobowiązkowych (numer telefonu, adresu e mail) przetwarzane one będą na podstawie art. 6 ust. 1 lit. a RODO (wyrażona zgoda) w celach kontaktowych. Zgodnie z RODO posiada Pan/Pani prawo do dostępu do swoich danych, ich sprostowania, uzupełnienia, ograniczenia przetwarzania oraz żądania usunięcia danych, gdy dane nie są niezbędne do celów, dla których zostały zebrane lub gdy dane przetwarzane są niezgodnie z prawem. Jeżeli dane osobowe nie zostały zebrane od Pani/Pana przysługują Pani/Panu wszelkie dostępne informacje o ich źródle, jeżeli nie wpływa to na ochronę praw i wolności osoby, od której dane te pozyskano (art. 8a ust. 1 ustawy o planowaniu i zagospodarowaniu przestrzennym). Pełna treść klauzuli informacyjnej dotyczącej przetwarzania danych osobowych w procesie przetwarzania danych osobowych w toku prowadzenia postępowań dotyczących sporządzania </w:t>
      </w:r>
      <w:r>
        <w:rPr>
          <w:rFonts w:asciiTheme="majorHAnsi" w:hAnsiTheme="majorHAnsi" w:cstheme="majorHAnsi"/>
          <w:i/>
          <w:iCs/>
          <w:sz w:val="20"/>
          <w:szCs w:val="20"/>
          <w:lang w:eastAsia="en-US"/>
        </w:rPr>
        <w:t>gminnego programu rewitalizacji</w:t>
      </w:r>
      <w:r w:rsidRPr="007B31C3">
        <w:rPr>
          <w:rFonts w:asciiTheme="majorHAnsi" w:hAnsiTheme="majorHAnsi" w:cstheme="majorHAnsi"/>
          <w:i/>
          <w:iCs/>
          <w:sz w:val="20"/>
          <w:szCs w:val="20"/>
          <w:lang w:eastAsia="en-US"/>
        </w:rPr>
        <w:t xml:space="preserve">, o których mowa w ustawie </w:t>
      </w:r>
      <w:r>
        <w:rPr>
          <w:rFonts w:asciiTheme="majorHAnsi" w:hAnsiTheme="majorHAnsi" w:cstheme="majorHAnsi"/>
          <w:i/>
          <w:iCs/>
          <w:sz w:val="20"/>
          <w:szCs w:val="20"/>
          <w:lang w:eastAsia="en-US"/>
        </w:rPr>
        <w:t>o rewitalizacji</w:t>
      </w:r>
      <w:r w:rsidRPr="007B31C3">
        <w:rPr>
          <w:rFonts w:asciiTheme="majorHAnsi" w:hAnsiTheme="majorHAnsi" w:cstheme="majorHAnsi"/>
          <w:i/>
          <w:iCs/>
          <w:sz w:val="20"/>
          <w:szCs w:val="20"/>
          <w:lang w:eastAsia="en-US"/>
        </w:rPr>
        <w:t>, dostępna jest w Biuletynie Informacji Publicznej Gminy Kramsk oraz w siedzibie Urzędu Gminy Kramsk.</w:t>
      </w:r>
    </w:p>
    <w:p w14:paraId="54939F2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E4C88FC"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92FF6C7"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01AF1DB"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4BD35E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F0637F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7748407"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97B4772"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8F5EFA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8EEF4BC"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6127B42"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7AACE635"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CFD950D"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0C6E57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47AA0E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748335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D1AF72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D8364C3"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EFC8B33"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37746E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546A9A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5AC0DE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EB93EAA"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E2082B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E56090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55A5264B"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D99DBA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1C0F2D6"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74A9D9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7F70DE9"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DEF5AE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sectPr w:rsidR="007010B3" w:rsidSect="00285F56">
      <w:footerReference w:type="default" r:id="rId8"/>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0A5D" w14:textId="77777777" w:rsidR="00486DB0" w:rsidRDefault="00486DB0" w:rsidP="0011639E">
      <w:r>
        <w:separator/>
      </w:r>
    </w:p>
  </w:endnote>
  <w:endnote w:type="continuationSeparator" w:id="0">
    <w:p w14:paraId="1E6EE5C6" w14:textId="77777777" w:rsidR="00486DB0" w:rsidRDefault="00486DB0" w:rsidP="0011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E860" w14:textId="77777777" w:rsidR="0011639E" w:rsidRPr="0011639E" w:rsidRDefault="0011639E" w:rsidP="0011639E">
    <w:pPr>
      <w:pStyle w:val="Stopka"/>
      <w:jc w:val="right"/>
      <w:rPr>
        <w:sz w:val="20"/>
        <w:szCs w:val="20"/>
      </w:rPr>
    </w:pPr>
  </w:p>
  <w:p w14:paraId="5206AA54" w14:textId="77777777" w:rsidR="0011639E" w:rsidRPr="00FB23FA" w:rsidRDefault="0011639E" w:rsidP="0011639E">
    <w:pPr>
      <w:rPr>
        <w:rFonts w:asciiTheme="majorHAnsi" w:hAnsiTheme="majorHAnsi" w:cstheme="majorHAnsi"/>
        <w:sz w:val="18"/>
        <w:szCs w:val="18"/>
      </w:rPr>
    </w:pPr>
    <w:bookmarkStart w:id="0" w:name="_Hlk173753602"/>
    <w:r w:rsidRPr="00FB23FA">
      <w:rPr>
        <w:rFonts w:asciiTheme="majorHAnsi" w:hAnsiTheme="majorHAnsi" w:cstheme="majorHAnsi"/>
        <w:sz w:val="18"/>
        <w:szCs w:val="18"/>
      </w:rPr>
      <w:t>Urząd Gminy Kramsk, ul. Chopina 12, 62-511 Kramsk</w:t>
    </w:r>
    <w:bookmarkEnd w:id="0"/>
    <w:r w:rsidRPr="00FB23FA">
      <w:rPr>
        <w:rFonts w:asciiTheme="majorHAnsi" w:hAnsiTheme="majorHAnsi" w:cstheme="majorHAnsi"/>
        <w:sz w:val="18"/>
        <w:szCs w:val="18"/>
      </w:rPr>
      <w:t>, tel. (63) 247 00 04</w:t>
    </w:r>
  </w:p>
  <w:p w14:paraId="64C1314E" w14:textId="0E7F6ACA" w:rsidR="0011639E" w:rsidRPr="00FB23FA" w:rsidRDefault="0011639E" w:rsidP="0011639E">
    <w:pPr>
      <w:rPr>
        <w:rFonts w:asciiTheme="majorHAnsi" w:hAnsiTheme="majorHAnsi" w:cstheme="majorHAnsi"/>
        <w:sz w:val="20"/>
        <w:szCs w:val="20"/>
      </w:rPr>
    </w:pPr>
    <w:r w:rsidRPr="00FB23FA">
      <w:rPr>
        <w:rFonts w:asciiTheme="majorHAnsi" w:hAnsiTheme="majorHAnsi" w:cstheme="majorHAnsi"/>
        <w:sz w:val="18"/>
        <w:szCs w:val="18"/>
      </w:rPr>
      <w:t>e-mail: gmina.kramsk@kramsk.pl, www.kramsk.pl, NIP: 6652278196, REGON: 000546207</w:t>
    </w:r>
    <w:r w:rsidRPr="00FB23FA">
      <w:rPr>
        <w:rFonts w:asciiTheme="majorHAnsi" w:hAnsiTheme="majorHAnsi" w:cstheme="majorHAnsi"/>
        <w:sz w:val="18"/>
        <w:szCs w:val="18"/>
      </w:rPr>
      <w:tab/>
    </w:r>
    <w:r w:rsidRPr="00FB23FA">
      <w:rPr>
        <w:rFonts w:asciiTheme="majorHAnsi" w:hAnsiTheme="majorHAnsi" w:cstheme="majorHAnsi"/>
        <w:sz w:val="18"/>
        <w:szCs w:val="18"/>
      </w:rPr>
      <w:tab/>
    </w:r>
    <w:r w:rsidR="000D41FE">
      <w:rPr>
        <w:rFonts w:asciiTheme="majorHAnsi" w:hAnsiTheme="majorHAnsi" w:cstheme="majorHAnsi"/>
        <w:sz w:val="18"/>
        <w:szCs w:val="18"/>
      </w:rPr>
      <w:tab/>
    </w:r>
    <w:r w:rsidRPr="00FB23FA">
      <w:rPr>
        <w:rFonts w:asciiTheme="majorHAnsi" w:hAnsiTheme="majorHAnsi" w:cstheme="majorHAnsi"/>
        <w:sz w:val="20"/>
        <w:szCs w:val="20"/>
      </w:rPr>
      <w:t xml:space="preserve">Strona </w:t>
    </w:r>
    <w:r w:rsidRPr="00FB23FA">
      <w:rPr>
        <w:rFonts w:asciiTheme="majorHAnsi" w:hAnsiTheme="majorHAnsi" w:cstheme="majorHAnsi"/>
        <w:b/>
        <w:bCs/>
        <w:sz w:val="20"/>
        <w:szCs w:val="20"/>
      </w:rPr>
      <w:fldChar w:fldCharType="begin"/>
    </w:r>
    <w:r w:rsidRPr="00FB23FA">
      <w:rPr>
        <w:rFonts w:asciiTheme="majorHAnsi" w:hAnsiTheme="majorHAnsi" w:cstheme="majorHAnsi"/>
        <w:b/>
        <w:bCs/>
        <w:sz w:val="20"/>
        <w:szCs w:val="20"/>
      </w:rPr>
      <w:instrText>PAGE</w:instrText>
    </w:r>
    <w:r w:rsidRPr="00FB23FA">
      <w:rPr>
        <w:rFonts w:asciiTheme="majorHAnsi" w:hAnsiTheme="majorHAnsi" w:cstheme="majorHAnsi"/>
        <w:b/>
        <w:bCs/>
        <w:sz w:val="20"/>
        <w:szCs w:val="20"/>
      </w:rPr>
      <w:fldChar w:fldCharType="separate"/>
    </w:r>
    <w:r w:rsidR="00890231" w:rsidRPr="00FB23FA">
      <w:rPr>
        <w:rFonts w:asciiTheme="majorHAnsi" w:hAnsiTheme="majorHAnsi" w:cstheme="majorHAnsi"/>
        <w:b/>
        <w:bCs/>
        <w:noProof/>
        <w:sz w:val="20"/>
        <w:szCs w:val="20"/>
      </w:rPr>
      <w:t>6</w:t>
    </w:r>
    <w:r w:rsidRPr="00FB23FA">
      <w:rPr>
        <w:rFonts w:asciiTheme="majorHAnsi" w:hAnsiTheme="majorHAnsi" w:cstheme="majorHAnsi"/>
        <w:b/>
        <w:bCs/>
        <w:sz w:val="20"/>
        <w:szCs w:val="20"/>
      </w:rPr>
      <w:fldChar w:fldCharType="end"/>
    </w:r>
    <w:r w:rsidRPr="00FB23FA">
      <w:rPr>
        <w:rFonts w:asciiTheme="majorHAnsi" w:hAnsiTheme="majorHAnsi" w:cstheme="majorHAnsi"/>
        <w:sz w:val="20"/>
        <w:szCs w:val="20"/>
      </w:rPr>
      <w:t xml:space="preserve"> z </w:t>
    </w:r>
    <w:r w:rsidRPr="00FB23FA">
      <w:rPr>
        <w:rFonts w:asciiTheme="majorHAnsi" w:hAnsiTheme="majorHAnsi" w:cstheme="majorHAnsi"/>
        <w:b/>
        <w:bCs/>
        <w:sz w:val="20"/>
        <w:szCs w:val="20"/>
      </w:rPr>
      <w:fldChar w:fldCharType="begin"/>
    </w:r>
    <w:r w:rsidRPr="00FB23FA">
      <w:rPr>
        <w:rFonts w:asciiTheme="majorHAnsi" w:hAnsiTheme="majorHAnsi" w:cstheme="majorHAnsi"/>
        <w:b/>
        <w:bCs/>
        <w:sz w:val="20"/>
        <w:szCs w:val="20"/>
      </w:rPr>
      <w:instrText>NUMPAGES</w:instrText>
    </w:r>
    <w:r w:rsidRPr="00FB23FA">
      <w:rPr>
        <w:rFonts w:asciiTheme="majorHAnsi" w:hAnsiTheme="majorHAnsi" w:cstheme="majorHAnsi"/>
        <w:b/>
        <w:bCs/>
        <w:sz w:val="20"/>
        <w:szCs w:val="20"/>
      </w:rPr>
      <w:fldChar w:fldCharType="separate"/>
    </w:r>
    <w:r w:rsidR="00890231" w:rsidRPr="00FB23FA">
      <w:rPr>
        <w:rFonts w:asciiTheme="majorHAnsi" w:hAnsiTheme="majorHAnsi" w:cstheme="majorHAnsi"/>
        <w:b/>
        <w:bCs/>
        <w:noProof/>
        <w:sz w:val="20"/>
        <w:szCs w:val="20"/>
      </w:rPr>
      <w:t>7</w:t>
    </w:r>
    <w:r w:rsidRPr="00FB23FA">
      <w:rPr>
        <w:rFonts w:asciiTheme="majorHAnsi" w:hAnsiTheme="majorHAnsi" w:cstheme="maj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7410" w14:textId="77777777" w:rsidR="00486DB0" w:rsidRDefault="00486DB0" w:rsidP="0011639E">
      <w:r>
        <w:separator/>
      </w:r>
    </w:p>
  </w:footnote>
  <w:footnote w:type="continuationSeparator" w:id="0">
    <w:p w14:paraId="5DF0380F" w14:textId="77777777" w:rsidR="00486DB0" w:rsidRDefault="00486DB0" w:rsidP="00116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22F65EF"/>
    <w:multiLevelType w:val="hybridMultilevel"/>
    <w:tmpl w:val="AC8AC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85C42"/>
    <w:multiLevelType w:val="multilevel"/>
    <w:tmpl w:val="3C2004E2"/>
    <w:lvl w:ilvl="0">
      <w:start w:val="1"/>
      <w:numFmt w:val="decimal"/>
      <w:lvlText w:val="%1."/>
      <w:lvlJc w:val="left"/>
      <w:pPr>
        <w:ind w:left="720" w:hanging="360"/>
      </w:pPr>
      <w:rPr>
        <w:b/>
        <w:bCs/>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16BEF"/>
    <w:multiLevelType w:val="hybridMultilevel"/>
    <w:tmpl w:val="DEF6004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F643E1"/>
    <w:multiLevelType w:val="hybridMultilevel"/>
    <w:tmpl w:val="8AC88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B3D56"/>
    <w:multiLevelType w:val="hybridMultilevel"/>
    <w:tmpl w:val="782EF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BD2CB5"/>
    <w:multiLevelType w:val="hybridMultilevel"/>
    <w:tmpl w:val="C1BA77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EFD26FB"/>
    <w:multiLevelType w:val="hybridMultilevel"/>
    <w:tmpl w:val="2C46CD0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C9115B"/>
    <w:multiLevelType w:val="hybridMultilevel"/>
    <w:tmpl w:val="EC54D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625B2E"/>
    <w:multiLevelType w:val="multilevel"/>
    <w:tmpl w:val="9D0ED35E"/>
    <w:lvl w:ilvl="0">
      <w:start w:val="1"/>
      <w:numFmt w:val="decimal"/>
      <w:lvlText w:val="%1."/>
      <w:lvlJc w:val="left"/>
      <w:pPr>
        <w:ind w:left="720" w:hanging="360"/>
      </w:pPr>
      <w:rPr>
        <w:b/>
        <w:bCs/>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D66973"/>
    <w:multiLevelType w:val="hybridMultilevel"/>
    <w:tmpl w:val="AA04E148"/>
    <w:lvl w:ilvl="0" w:tplc="024A2F78">
      <w:start w:val="1"/>
      <w:numFmt w:val="decimal"/>
      <w:lvlText w:val="%1."/>
      <w:lvlJc w:val="left"/>
      <w:pPr>
        <w:ind w:left="1440" w:hanging="360"/>
      </w:pPr>
      <w:rPr>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ABF3812"/>
    <w:multiLevelType w:val="hybridMultilevel"/>
    <w:tmpl w:val="8716BD2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D85F63"/>
    <w:multiLevelType w:val="hybridMultilevel"/>
    <w:tmpl w:val="4A86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970FE8"/>
    <w:multiLevelType w:val="hybridMultilevel"/>
    <w:tmpl w:val="D5387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A5911"/>
    <w:multiLevelType w:val="hybridMultilevel"/>
    <w:tmpl w:val="E4262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C5EE4"/>
    <w:multiLevelType w:val="hybridMultilevel"/>
    <w:tmpl w:val="2636283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392A3928"/>
    <w:multiLevelType w:val="hybridMultilevel"/>
    <w:tmpl w:val="3EF82DD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BE2065C"/>
    <w:multiLevelType w:val="hybridMultilevel"/>
    <w:tmpl w:val="2CA89C5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B02708"/>
    <w:multiLevelType w:val="hybridMultilevel"/>
    <w:tmpl w:val="9E6863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72568"/>
    <w:multiLevelType w:val="multilevel"/>
    <w:tmpl w:val="75468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E6CEF"/>
    <w:multiLevelType w:val="multilevel"/>
    <w:tmpl w:val="C25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D013F"/>
    <w:multiLevelType w:val="hybridMultilevel"/>
    <w:tmpl w:val="9E686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1D43D3"/>
    <w:multiLevelType w:val="multilevel"/>
    <w:tmpl w:val="87E4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A1F76"/>
    <w:multiLevelType w:val="hybridMultilevel"/>
    <w:tmpl w:val="65A4C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45283"/>
    <w:multiLevelType w:val="hybridMultilevel"/>
    <w:tmpl w:val="42262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E412AE"/>
    <w:multiLevelType w:val="hybridMultilevel"/>
    <w:tmpl w:val="867E2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3C4501"/>
    <w:multiLevelType w:val="hybridMultilevel"/>
    <w:tmpl w:val="636CA144"/>
    <w:lvl w:ilvl="0" w:tplc="6E484D3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D821D1"/>
    <w:multiLevelType w:val="hybridMultilevel"/>
    <w:tmpl w:val="88D4B8AA"/>
    <w:lvl w:ilvl="0" w:tplc="A08EF9FA">
      <w:start w:val="6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1071F"/>
    <w:multiLevelType w:val="hybridMultilevel"/>
    <w:tmpl w:val="D8340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5D0BE1"/>
    <w:multiLevelType w:val="hybridMultilevel"/>
    <w:tmpl w:val="E24E6D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14982005">
    <w:abstractNumId w:val="13"/>
  </w:num>
  <w:num w:numId="2" w16cid:durableId="529075548">
    <w:abstractNumId w:val="0"/>
  </w:num>
  <w:num w:numId="3" w16cid:durableId="1084647868">
    <w:abstractNumId w:val="15"/>
  </w:num>
  <w:num w:numId="4" w16cid:durableId="1352025634">
    <w:abstractNumId w:val="7"/>
  </w:num>
  <w:num w:numId="5" w16cid:durableId="2118594614">
    <w:abstractNumId w:val="12"/>
  </w:num>
  <w:num w:numId="6" w16cid:durableId="1184323981">
    <w:abstractNumId w:val="14"/>
  </w:num>
  <w:num w:numId="7" w16cid:durableId="20964400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8290277">
    <w:abstractNumId w:val="8"/>
  </w:num>
  <w:num w:numId="9" w16cid:durableId="2108841834">
    <w:abstractNumId w:val="27"/>
  </w:num>
  <w:num w:numId="10" w16cid:durableId="1616475272">
    <w:abstractNumId w:val="23"/>
  </w:num>
  <w:num w:numId="11" w16cid:durableId="1404720216">
    <w:abstractNumId w:val="21"/>
  </w:num>
  <w:num w:numId="12" w16cid:durableId="2020114128">
    <w:abstractNumId w:val="18"/>
  </w:num>
  <w:num w:numId="13" w16cid:durableId="2069110194">
    <w:abstractNumId w:val="28"/>
  </w:num>
  <w:num w:numId="14" w16cid:durableId="1371372229">
    <w:abstractNumId w:val="1"/>
  </w:num>
  <w:num w:numId="15" w16cid:durableId="1126893259">
    <w:abstractNumId w:val="26"/>
  </w:num>
  <w:num w:numId="16" w16cid:durableId="825515911">
    <w:abstractNumId w:val="9"/>
  </w:num>
  <w:num w:numId="17" w16cid:durableId="1515532330">
    <w:abstractNumId w:val="24"/>
  </w:num>
  <w:num w:numId="18" w16cid:durableId="1770076387">
    <w:abstractNumId w:val="4"/>
  </w:num>
  <w:num w:numId="19" w16cid:durableId="601453512">
    <w:abstractNumId w:val="17"/>
  </w:num>
  <w:num w:numId="20" w16cid:durableId="605306398">
    <w:abstractNumId w:val="3"/>
  </w:num>
  <w:num w:numId="21" w16cid:durableId="1030842318">
    <w:abstractNumId w:val="29"/>
  </w:num>
  <w:num w:numId="22" w16cid:durableId="1812090262">
    <w:abstractNumId w:val="6"/>
  </w:num>
  <w:num w:numId="23" w16cid:durableId="1610048149">
    <w:abstractNumId w:val="16"/>
  </w:num>
  <w:num w:numId="24" w16cid:durableId="553271219">
    <w:abstractNumId w:val="2"/>
  </w:num>
  <w:num w:numId="25" w16cid:durableId="1229880488">
    <w:abstractNumId w:val="11"/>
  </w:num>
  <w:num w:numId="26" w16cid:durableId="1842306629">
    <w:abstractNumId w:val="10"/>
  </w:num>
  <w:num w:numId="27" w16cid:durableId="1627200175">
    <w:abstractNumId w:val="25"/>
  </w:num>
  <w:num w:numId="28" w16cid:durableId="551507406">
    <w:abstractNumId w:val="5"/>
  </w:num>
  <w:num w:numId="29" w16cid:durableId="590044127">
    <w:abstractNumId w:val="22"/>
  </w:num>
  <w:num w:numId="30" w16cid:durableId="1711298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44"/>
    <w:rsid w:val="00000544"/>
    <w:rsid w:val="000068E9"/>
    <w:rsid w:val="000079AC"/>
    <w:rsid w:val="000158C9"/>
    <w:rsid w:val="00021B7D"/>
    <w:rsid w:val="00024AFD"/>
    <w:rsid w:val="000310A4"/>
    <w:rsid w:val="00034161"/>
    <w:rsid w:val="00042ECB"/>
    <w:rsid w:val="00047D08"/>
    <w:rsid w:val="00053DA1"/>
    <w:rsid w:val="000617FF"/>
    <w:rsid w:val="000A0B18"/>
    <w:rsid w:val="000A1222"/>
    <w:rsid w:val="000B0539"/>
    <w:rsid w:val="000C2359"/>
    <w:rsid w:val="000D41FE"/>
    <w:rsid w:val="000D4ADD"/>
    <w:rsid w:val="000E0A6C"/>
    <w:rsid w:val="000F06A8"/>
    <w:rsid w:val="001017FD"/>
    <w:rsid w:val="0011639E"/>
    <w:rsid w:val="00121D29"/>
    <w:rsid w:val="0012397A"/>
    <w:rsid w:val="0012475B"/>
    <w:rsid w:val="00143440"/>
    <w:rsid w:val="001436AD"/>
    <w:rsid w:val="0016224A"/>
    <w:rsid w:val="00171C47"/>
    <w:rsid w:val="0018365A"/>
    <w:rsid w:val="00187072"/>
    <w:rsid w:val="001A1D66"/>
    <w:rsid w:val="001A7629"/>
    <w:rsid w:val="001B7177"/>
    <w:rsid w:val="001D08C3"/>
    <w:rsid w:val="001F7FA5"/>
    <w:rsid w:val="002138E4"/>
    <w:rsid w:val="00222F4E"/>
    <w:rsid w:val="002334D9"/>
    <w:rsid w:val="00254222"/>
    <w:rsid w:val="00256F72"/>
    <w:rsid w:val="00285F56"/>
    <w:rsid w:val="0028699E"/>
    <w:rsid w:val="002879E8"/>
    <w:rsid w:val="002C30EE"/>
    <w:rsid w:val="002C7F43"/>
    <w:rsid w:val="002D2929"/>
    <w:rsid w:val="002D6BA9"/>
    <w:rsid w:val="002E2068"/>
    <w:rsid w:val="002E45D1"/>
    <w:rsid w:val="002E49D6"/>
    <w:rsid w:val="003051E3"/>
    <w:rsid w:val="00315325"/>
    <w:rsid w:val="00334D4E"/>
    <w:rsid w:val="00346373"/>
    <w:rsid w:val="00373F9F"/>
    <w:rsid w:val="00387377"/>
    <w:rsid w:val="003B0AAB"/>
    <w:rsid w:val="003B20EC"/>
    <w:rsid w:val="003B7533"/>
    <w:rsid w:val="003C16C7"/>
    <w:rsid w:val="00411F4B"/>
    <w:rsid w:val="00430A67"/>
    <w:rsid w:val="004335CB"/>
    <w:rsid w:val="0044048F"/>
    <w:rsid w:val="00446991"/>
    <w:rsid w:val="0045749D"/>
    <w:rsid w:val="004660AD"/>
    <w:rsid w:val="00472396"/>
    <w:rsid w:val="00472927"/>
    <w:rsid w:val="00477C6D"/>
    <w:rsid w:val="004812E6"/>
    <w:rsid w:val="00486DB0"/>
    <w:rsid w:val="004C10B2"/>
    <w:rsid w:val="004C5172"/>
    <w:rsid w:val="004D1950"/>
    <w:rsid w:val="004E2387"/>
    <w:rsid w:val="00545EC6"/>
    <w:rsid w:val="00552365"/>
    <w:rsid w:val="0055394A"/>
    <w:rsid w:val="005804A1"/>
    <w:rsid w:val="005966AD"/>
    <w:rsid w:val="005D15EC"/>
    <w:rsid w:val="005D27B8"/>
    <w:rsid w:val="005E29AB"/>
    <w:rsid w:val="005F50F9"/>
    <w:rsid w:val="00622748"/>
    <w:rsid w:val="006274A2"/>
    <w:rsid w:val="00636DE6"/>
    <w:rsid w:val="006450B7"/>
    <w:rsid w:val="0065302A"/>
    <w:rsid w:val="00662465"/>
    <w:rsid w:val="00670C48"/>
    <w:rsid w:val="006B4E26"/>
    <w:rsid w:val="006D5C89"/>
    <w:rsid w:val="006F37FE"/>
    <w:rsid w:val="006F6273"/>
    <w:rsid w:val="0070047E"/>
    <w:rsid w:val="007010B3"/>
    <w:rsid w:val="007308A6"/>
    <w:rsid w:val="00751C13"/>
    <w:rsid w:val="00767F17"/>
    <w:rsid w:val="00783114"/>
    <w:rsid w:val="00795F7A"/>
    <w:rsid w:val="007A0934"/>
    <w:rsid w:val="007B31C3"/>
    <w:rsid w:val="007D11F0"/>
    <w:rsid w:val="007D41FD"/>
    <w:rsid w:val="007D700C"/>
    <w:rsid w:val="007F564E"/>
    <w:rsid w:val="0080233D"/>
    <w:rsid w:val="00804AD9"/>
    <w:rsid w:val="00823BE9"/>
    <w:rsid w:val="008250EA"/>
    <w:rsid w:val="00847DE4"/>
    <w:rsid w:val="00854743"/>
    <w:rsid w:val="008601DC"/>
    <w:rsid w:val="00860C89"/>
    <w:rsid w:val="008641C2"/>
    <w:rsid w:val="008767B9"/>
    <w:rsid w:val="00885BCA"/>
    <w:rsid w:val="00890231"/>
    <w:rsid w:val="008A1668"/>
    <w:rsid w:val="008A3B37"/>
    <w:rsid w:val="008A458D"/>
    <w:rsid w:val="008A4604"/>
    <w:rsid w:val="008C5E15"/>
    <w:rsid w:val="008C680C"/>
    <w:rsid w:val="008E5FFC"/>
    <w:rsid w:val="008F1BF5"/>
    <w:rsid w:val="0091393C"/>
    <w:rsid w:val="009432A6"/>
    <w:rsid w:val="0095680E"/>
    <w:rsid w:val="0096644A"/>
    <w:rsid w:val="00972315"/>
    <w:rsid w:val="00986707"/>
    <w:rsid w:val="00987292"/>
    <w:rsid w:val="009877C9"/>
    <w:rsid w:val="00991234"/>
    <w:rsid w:val="009B1F24"/>
    <w:rsid w:val="009C3E8B"/>
    <w:rsid w:val="009E75FF"/>
    <w:rsid w:val="009F38FC"/>
    <w:rsid w:val="00A10137"/>
    <w:rsid w:val="00A10284"/>
    <w:rsid w:val="00A24473"/>
    <w:rsid w:val="00A24561"/>
    <w:rsid w:val="00A25B5F"/>
    <w:rsid w:val="00A26DAE"/>
    <w:rsid w:val="00A311FE"/>
    <w:rsid w:val="00A35F4D"/>
    <w:rsid w:val="00A3746D"/>
    <w:rsid w:val="00A54765"/>
    <w:rsid w:val="00A72B38"/>
    <w:rsid w:val="00A80E7F"/>
    <w:rsid w:val="00A903AF"/>
    <w:rsid w:val="00A90EB8"/>
    <w:rsid w:val="00A9752E"/>
    <w:rsid w:val="00AA66EC"/>
    <w:rsid w:val="00AB5905"/>
    <w:rsid w:val="00AC08B2"/>
    <w:rsid w:val="00AD6AF3"/>
    <w:rsid w:val="00AE3EA4"/>
    <w:rsid w:val="00AF6218"/>
    <w:rsid w:val="00B01A11"/>
    <w:rsid w:val="00B07B73"/>
    <w:rsid w:val="00B422B8"/>
    <w:rsid w:val="00B430D4"/>
    <w:rsid w:val="00B60E36"/>
    <w:rsid w:val="00B72D6C"/>
    <w:rsid w:val="00B77D0C"/>
    <w:rsid w:val="00B80B67"/>
    <w:rsid w:val="00BA3F2D"/>
    <w:rsid w:val="00BC3F7C"/>
    <w:rsid w:val="00BE04E6"/>
    <w:rsid w:val="00C03078"/>
    <w:rsid w:val="00C12D6A"/>
    <w:rsid w:val="00C27946"/>
    <w:rsid w:val="00C32E6D"/>
    <w:rsid w:val="00C54AB3"/>
    <w:rsid w:val="00C57500"/>
    <w:rsid w:val="00C66DFB"/>
    <w:rsid w:val="00C724D0"/>
    <w:rsid w:val="00C74C80"/>
    <w:rsid w:val="00CB1C9E"/>
    <w:rsid w:val="00CD0426"/>
    <w:rsid w:val="00CD2693"/>
    <w:rsid w:val="00CF1500"/>
    <w:rsid w:val="00D245FE"/>
    <w:rsid w:val="00D43ACE"/>
    <w:rsid w:val="00D45171"/>
    <w:rsid w:val="00D47ADC"/>
    <w:rsid w:val="00D50F3D"/>
    <w:rsid w:val="00D529AA"/>
    <w:rsid w:val="00D7693D"/>
    <w:rsid w:val="00D77028"/>
    <w:rsid w:val="00D93CCD"/>
    <w:rsid w:val="00DB080F"/>
    <w:rsid w:val="00DC2066"/>
    <w:rsid w:val="00DC219F"/>
    <w:rsid w:val="00DD0241"/>
    <w:rsid w:val="00DD3A5D"/>
    <w:rsid w:val="00E35D9D"/>
    <w:rsid w:val="00E44808"/>
    <w:rsid w:val="00E47A6F"/>
    <w:rsid w:val="00E52033"/>
    <w:rsid w:val="00E55309"/>
    <w:rsid w:val="00E5720E"/>
    <w:rsid w:val="00E600FD"/>
    <w:rsid w:val="00EB28C1"/>
    <w:rsid w:val="00EB5006"/>
    <w:rsid w:val="00EB6804"/>
    <w:rsid w:val="00EC405B"/>
    <w:rsid w:val="00EC4179"/>
    <w:rsid w:val="00EE73BD"/>
    <w:rsid w:val="00F02154"/>
    <w:rsid w:val="00F1567E"/>
    <w:rsid w:val="00F37473"/>
    <w:rsid w:val="00F6174E"/>
    <w:rsid w:val="00F65593"/>
    <w:rsid w:val="00F97AB7"/>
    <w:rsid w:val="00FB1376"/>
    <w:rsid w:val="00FB23FA"/>
    <w:rsid w:val="00FC3F41"/>
    <w:rsid w:val="00FE5E9D"/>
    <w:rsid w:val="00FF079A"/>
    <w:rsid w:val="00FF6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540D3"/>
  <w15:chartTrackingRefBased/>
  <w15:docId w15:val="{E36A7AA6-8CB9-4342-8A5F-F1503325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7B7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D04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680C"/>
    <w:pPr>
      <w:ind w:left="720"/>
      <w:contextualSpacing/>
    </w:pPr>
  </w:style>
  <w:style w:type="paragraph" w:styleId="Bezodstpw">
    <w:name w:val="No Spacing"/>
    <w:uiPriority w:val="1"/>
    <w:qFormat/>
    <w:rsid w:val="0011639E"/>
    <w:pPr>
      <w:spacing w:after="0" w:line="240" w:lineRule="auto"/>
      <w:ind w:left="471" w:hanging="10"/>
      <w:jc w:val="both"/>
    </w:pPr>
    <w:rPr>
      <w:rFonts w:ascii="Times New Roman" w:eastAsia="Times New Roman" w:hAnsi="Times New Roman" w:cs="Times New Roman"/>
      <w:color w:val="000000"/>
      <w:lang w:eastAsia="pl-PL"/>
    </w:rPr>
  </w:style>
  <w:style w:type="paragraph" w:styleId="Nagwek">
    <w:name w:val="header"/>
    <w:basedOn w:val="Normalny"/>
    <w:link w:val="NagwekZnak"/>
    <w:uiPriority w:val="99"/>
    <w:unhideWhenUsed/>
    <w:rsid w:val="0011639E"/>
    <w:pPr>
      <w:tabs>
        <w:tab w:val="center" w:pos="4536"/>
        <w:tab w:val="right" w:pos="9072"/>
      </w:tabs>
    </w:pPr>
  </w:style>
  <w:style w:type="character" w:customStyle="1" w:styleId="NagwekZnak">
    <w:name w:val="Nagłówek Znak"/>
    <w:basedOn w:val="Domylnaczcionkaakapitu"/>
    <w:link w:val="Nagwek"/>
    <w:uiPriority w:val="99"/>
    <w:rsid w:val="0011639E"/>
  </w:style>
  <w:style w:type="paragraph" w:styleId="Stopka">
    <w:name w:val="footer"/>
    <w:basedOn w:val="Normalny"/>
    <w:link w:val="StopkaZnak"/>
    <w:uiPriority w:val="99"/>
    <w:unhideWhenUsed/>
    <w:rsid w:val="0011639E"/>
    <w:pPr>
      <w:tabs>
        <w:tab w:val="center" w:pos="4536"/>
        <w:tab w:val="right" w:pos="9072"/>
      </w:tabs>
    </w:pPr>
  </w:style>
  <w:style w:type="character" w:customStyle="1" w:styleId="StopkaZnak">
    <w:name w:val="Stopka Znak"/>
    <w:basedOn w:val="Domylnaczcionkaakapitu"/>
    <w:link w:val="Stopka"/>
    <w:uiPriority w:val="99"/>
    <w:rsid w:val="0011639E"/>
  </w:style>
  <w:style w:type="paragraph" w:customStyle="1" w:styleId="Standard">
    <w:name w:val="Standard"/>
    <w:rsid w:val="00E52033"/>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styleId="Hipercze">
    <w:name w:val="Hyperlink"/>
    <w:basedOn w:val="Domylnaczcionkaakapitu"/>
    <w:uiPriority w:val="99"/>
    <w:unhideWhenUsed/>
    <w:rsid w:val="00285F56"/>
    <w:rPr>
      <w:color w:val="0563C1" w:themeColor="hyperlink"/>
      <w:u w:val="single"/>
    </w:rPr>
  </w:style>
  <w:style w:type="character" w:customStyle="1" w:styleId="Nierozpoznanawzmianka1">
    <w:name w:val="Nierozpoznana wzmianka1"/>
    <w:basedOn w:val="Domylnaczcionkaakapitu"/>
    <w:uiPriority w:val="99"/>
    <w:semiHidden/>
    <w:unhideWhenUsed/>
    <w:rsid w:val="00285F56"/>
    <w:rPr>
      <w:color w:val="605E5C"/>
      <w:shd w:val="clear" w:color="auto" w:fill="E1DFDD"/>
    </w:rPr>
  </w:style>
  <w:style w:type="character" w:customStyle="1" w:styleId="Nagwek1Znak">
    <w:name w:val="Nagłówek 1 Znak"/>
    <w:basedOn w:val="Domylnaczcionkaakapitu"/>
    <w:link w:val="Nagwek1"/>
    <w:uiPriority w:val="9"/>
    <w:rsid w:val="00CD0426"/>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690">
      <w:bodyDiv w:val="1"/>
      <w:marLeft w:val="0"/>
      <w:marRight w:val="0"/>
      <w:marTop w:val="0"/>
      <w:marBottom w:val="0"/>
      <w:divBdr>
        <w:top w:val="none" w:sz="0" w:space="0" w:color="auto"/>
        <w:left w:val="none" w:sz="0" w:space="0" w:color="auto"/>
        <w:bottom w:val="none" w:sz="0" w:space="0" w:color="auto"/>
        <w:right w:val="none" w:sz="0" w:space="0" w:color="auto"/>
      </w:divBdr>
      <w:divsChild>
        <w:div w:id="1763183568">
          <w:marLeft w:val="0"/>
          <w:marRight w:val="0"/>
          <w:marTop w:val="0"/>
          <w:marBottom w:val="0"/>
          <w:divBdr>
            <w:top w:val="none" w:sz="0" w:space="0" w:color="auto"/>
            <w:left w:val="none" w:sz="0" w:space="0" w:color="auto"/>
            <w:bottom w:val="none" w:sz="0" w:space="0" w:color="auto"/>
            <w:right w:val="none" w:sz="0" w:space="0" w:color="auto"/>
          </w:divBdr>
        </w:div>
        <w:div w:id="808788602">
          <w:marLeft w:val="0"/>
          <w:marRight w:val="0"/>
          <w:marTop w:val="0"/>
          <w:marBottom w:val="0"/>
          <w:divBdr>
            <w:top w:val="none" w:sz="0" w:space="0" w:color="auto"/>
            <w:left w:val="none" w:sz="0" w:space="0" w:color="auto"/>
            <w:bottom w:val="none" w:sz="0" w:space="0" w:color="auto"/>
            <w:right w:val="none" w:sz="0" w:space="0" w:color="auto"/>
          </w:divBdr>
        </w:div>
        <w:div w:id="1013414929">
          <w:marLeft w:val="0"/>
          <w:marRight w:val="0"/>
          <w:marTop w:val="0"/>
          <w:marBottom w:val="0"/>
          <w:divBdr>
            <w:top w:val="none" w:sz="0" w:space="0" w:color="auto"/>
            <w:left w:val="none" w:sz="0" w:space="0" w:color="auto"/>
            <w:bottom w:val="none" w:sz="0" w:space="0" w:color="auto"/>
            <w:right w:val="none" w:sz="0" w:space="0" w:color="auto"/>
          </w:divBdr>
        </w:div>
        <w:div w:id="1080250447">
          <w:marLeft w:val="0"/>
          <w:marRight w:val="0"/>
          <w:marTop w:val="0"/>
          <w:marBottom w:val="0"/>
          <w:divBdr>
            <w:top w:val="none" w:sz="0" w:space="0" w:color="auto"/>
            <w:left w:val="none" w:sz="0" w:space="0" w:color="auto"/>
            <w:bottom w:val="none" w:sz="0" w:space="0" w:color="auto"/>
            <w:right w:val="none" w:sz="0" w:space="0" w:color="auto"/>
          </w:divBdr>
        </w:div>
        <w:div w:id="320430857">
          <w:marLeft w:val="0"/>
          <w:marRight w:val="0"/>
          <w:marTop w:val="0"/>
          <w:marBottom w:val="0"/>
          <w:divBdr>
            <w:top w:val="none" w:sz="0" w:space="0" w:color="auto"/>
            <w:left w:val="none" w:sz="0" w:space="0" w:color="auto"/>
            <w:bottom w:val="none" w:sz="0" w:space="0" w:color="auto"/>
            <w:right w:val="none" w:sz="0" w:space="0" w:color="auto"/>
          </w:divBdr>
        </w:div>
      </w:divsChild>
    </w:div>
    <w:div w:id="87504958">
      <w:bodyDiv w:val="1"/>
      <w:marLeft w:val="0"/>
      <w:marRight w:val="0"/>
      <w:marTop w:val="0"/>
      <w:marBottom w:val="0"/>
      <w:divBdr>
        <w:top w:val="none" w:sz="0" w:space="0" w:color="auto"/>
        <w:left w:val="none" w:sz="0" w:space="0" w:color="auto"/>
        <w:bottom w:val="none" w:sz="0" w:space="0" w:color="auto"/>
        <w:right w:val="none" w:sz="0" w:space="0" w:color="auto"/>
      </w:divBdr>
    </w:div>
    <w:div w:id="403067774">
      <w:bodyDiv w:val="1"/>
      <w:marLeft w:val="0"/>
      <w:marRight w:val="0"/>
      <w:marTop w:val="0"/>
      <w:marBottom w:val="0"/>
      <w:divBdr>
        <w:top w:val="none" w:sz="0" w:space="0" w:color="auto"/>
        <w:left w:val="none" w:sz="0" w:space="0" w:color="auto"/>
        <w:bottom w:val="none" w:sz="0" w:space="0" w:color="auto"/>
        <w:right w:val="none" w:sz="0" w:space="0" w:color="auto"/>
      </w:divBdr>
    </w:div>
    <w:div w:id="674722711">
      <w:bodyDiv w:val="1"/>
      <w:marLeft w:val="0"/>
      <w:marRight w:val="0"/>
      <w:marTop w:val="0"/>
      <w:marBottom w:val="0"/>
      <w:divBdr>
        <w:top w:val="none" w:sz="0" w:space="0" w:color="auto"/>
        <w:left w:val="none" w:sz="0" w:space="0" w:color="auto"/>
        <w:bottom w:val="none" w:sz="0" w:space="0" w:color="auto"/>
        <w:right w:val="none" w:sz="0" w:space="0" w:color="auto"/>
      </w:divBdr>
    </w:div>
    <w:div w:id="842210180">
      <w:bodyDiv w:val="1"/>
      <w:marLeft w:val="0"/>
      <w:marRight w:val="0"/>
      <w:marTop w:val="0"/>
      <w:marBottom w:val="0"/>
      <w:divBdr>
        <w:top w:val="none" w:sz="0" w:space="0" w:color="auto"/>
        <w:left w:val="none" w:sz="0" w:space="0" w:color="auto"/>
        <w:bottom w:val="none" w:sz="0" w:space="0" w:color="auto"/>
        <w:right w:val="none" w:sz="0" w:space="0" w:color="auto"/>
      </w:divBdr>
    </w:div>
    <w:div w:id="163632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kram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672</Words>
  <Characters>4038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a.szymczak</dc:creator>
  <cp:keywords/>
  <dc:description/>
  <cp:lastModifiedBy>j.jurek</cp:lastModifiedBy>
  <cp:revision>20</cp:revision>
  <cp:lastPrinted>2025-02-10T09:13:00Z</cp:lastPrinted>
  <dcterms:created xsi:type="dcterms:W3CDTF">2025-02-10T08:58:00Z</dcterms:created>
  <dcterms:modified xsi:type="dcterms:W3CDTF">2026-02-02T09:54:00Z</dcterms:modified>
</cp:coreProperties>
</file>